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43" w:rsidRPr="00F57E09" w:rsidRDefault="00F46B43" w:rsidP="00F46B43">
      <w:pPr>
        <w:spacing w:line="360" w:lineRule="auto"/>
        <w:jc w:val="both"/>
        <w:rPr>
          <w:rFonts w:ascii="Times New Roman" w:hAnsi="Times New Roman" w:cs="Times New Roman"/>
          <w:sz w:val="24"/>
          <w:szCs w:val="24"/>
        </w:rPr>
      </w:pPr>
      <w:r w:rsidRPr="00F57E09">
        <w:rPr>
          <w:rFonts w:ascii="Times New Roman" w:hAnsi="Times New Roman" w:cs="Times New Roman"/>
          <w:sz w:val="24"/>
          <w:szCs w:val="24"/>
        </w:rPr>
        <w:t>В соответствии с требованиями настоящего стандарта опорное напряжение (при оценке провалов, прерываний напряжения и перенапряжений) считают равным номинальному или согласованному напряжению электропитания.</w:t>
      </w:r>
    </w:p>
    <w:p w:rsidR="00F46B43" w:rsidRPr="00F57E09" w:rsidRDefault="00F46B43" w:rsidP="00F46B43">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Настоящий стандарт [ГОСТ 30804.4.30-2013 (IEC 61000-4-30:2008)] устанавливает для каждого измеряемого показателя КЭ три класса характеристик процесса измерения - A, S и В. Для каждого класса определены методы измерений и соответствующие требования к характеристикам СИ. </w:t>
      </w:r>
    </w:p>
    <w:p w:rsidR="00F46B43" w:rsidRPr="00F57E09" w:rsidRDefault="00F46B43" w:rsidP="00F46B43">
      <w:pPr>
        <w:spacing w:line="360" w:lineRule="auto"/>
        <w:ind w:firstLine="708"/>
        <w:jc w:val="both"/>
        <w:rPr>
          <w:rFonts w:ascii="Times New Roman" w:hAnsi="Times New Roman" w:cs="Times New Roman"/>
          <w:sz w:val="24"/>
          <w:szCs w:val="24"/>
        </w:rPr>
      </w:pPr>
      <w:r w:rsidRPr="00F17AC2">
        <w:rPr>
          <w:rFonts w:ascii="Times New Roman" w:hAnsi="Times New Roman" w:cs="Times New Roman"/>
          <w:b/>
          <w:sz w:val="24"/>
          <w:szCs w:val="24"/>
        </w:rPr>
        <w:t>Класс А</w:t>
      </w:r>
      <w:r w:rsidRPr="00F57E09">
        <w:rPr>
          <w:rFonts w:ascii="Times New Roman" w:hAnsi="Times New Roman" w:cs="Times New Roman"/>
          <w:sz w:val="24"/>
          <w:szCs w:val="24"/>
        </w:rPr>
        <w:t xml:space="preserve"> Данный класс применяют, если необходимо проведение точных измерений, например, при проверке соответствия стандартам, устанавливающим нормы КЭ, при выполнении условий договоров, предусматривающих возможность разрешения спорных вопросов путем измерений и т.д. Любые измерения показателя КЭ, проведенные двумя различными СИ, соответствующими требованиям класса А, должны при измерении одних и тех же сигналов обеспечивать получение воспроизводимых результатов с установленной для данного показателя неопределенностью.</w:t>
      </w:r>
    </w:p>
    <w:p w:rsidR="00F46B43" w:rsidRPr="00F57E09" w:rsidRDefault="00F46B43" w:rsidP="00F46B43">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 </w:t>
      </w:r>
      <w:r w:rsidRPr="00F17AC2">
        <w:rPr>
          <w:rFonts w:ascii="Times New Roman" w:hAnsi="Times New Roman" w:cs="Times New Roman"/>
          <w:b/>
          <w:sz w:val="24"/>
          <w:szCs w:val="24"/>
        </w:rPr>
        <w:t>Класс S</w:t>
      </w:r>
      <w:r w:rsidRPr="00F57E09">
        <w:rPr>
          <w:rFonts w:ascii="Times New Roman" w:hAnsi="Times New Roman" w:cs="Times New Roman"/>
          <w:sz w:val="24"/>
          <w:szCs w:val="24"/>
        </w:rPr>
        <w:t xml:space="preserve"> Данный класс применяют при проведении обследований и оценке КЭ с использованием статистических методов, в том числе при ограниченной номенклатуре показателей. Хотя интервалы времени измерений показателей КЭ для классов S и А одинаковы, требования к характеристикам процесса измерения класса S снижены.</w:t>
      </w:r>
    </w:p>
    <w:p w:rsidR="00F46B43" w:rsidRPr="00F57E09" w:rsidRDefault="00F46B43" w:rsidP="00F46B43">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 </w:t>
      </w:r>
      <w:r w:rsidRPr="00F17AC2">
        <w:rPr>
          <w:rFonts w:ascii="Times New Roman" w:hAnsi="Times New Roman" w:cs="Times New Roman"/>
          <w:b/>
          <w:sz w:val="24"/>
          <w:szCs w:val="24"/>
        </w:rPr>
        <w:t>Класс В</w:t>
      </w:r>
      <w:r w:rsidRPr="00F57E09">
        <w:rPr>
          <w:rFonts w:ascii="Times New Roman" w:hAnsi="Times New Roman" w:cs="Times New Roman"/>
          <w:sz w:val="24"/>
          <w:szCs w:val="24"/>
        </w:rPr>
        <w:t xml:space="preserve"> Данный класс установлен для того, чтобы избежать признания СИ многих существующих типов устаревшими.</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Примечания </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1 Изготовитель СИ должен указать влияющие величины, не установленные в настоящем стандарте, которые могут ухудшить характеристики СИ. </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 xml:space="preserve">2 СИ может быть изготовлено для измерения всех показателей КЭ, указанных в настоящем стандарте или их части, и должно предпочтительно соответствовать одному и тому же классу при измерении различных показателей. </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3 При изготовлении СИ должен быть установлен перечень измеряемых показателей КЭ, классы характеристик процесса измерения по каждому показателю, интервалы изменения входного напряжения для каждого класса, а также необходимые требования и дополнительное оборудование, обеспечивающие соответствие классам процесса измерения (синхронизация, применение измерительных преобразователей, периодичность калибровки, пределы изменения температуры и т.д.).</w:t>
      </w:r>
    </w:p>
    <w:p w:rsidR="009448E9" w:rsidRPr="00F57E09" w:rsidRDefault="009448E9" w:rsidP="009448E9">
      <w:pPr>
        <w:spacing w:line="360" w:lineRule="auto"/>
        <w:ind w:firstLine="708"/>
        <w:jc w:val="both"/>
        <w:rPr>
          <w:rFonts w:ascii="Times New Roman" w:hAnsi="Times New Roman" w:cs="Times New Roman"/>
          <w:b/>
          <w:sz w:val="24"/>
          <w:szCs w:val="24"/>
        </w:rPr>
      </w:pPr>
      <w:r w:rsidRPr="00F57E09">
        <w:rPr>
          <w:rFonts w:ascii="Times New Roman" w:hAnsi="Times New Roman" w:cs="Times New Roman"/>
          <w:b/>
          <w:sz w:val="24"/>
          <w:szCs w:val="24"/>
        </w:rPr>
        <w:lastRenderedPageBreak/>
        <w:t>4.4 Объединение результатов измерений по времени</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Применяют следующий порядок объединения результатов измерений показателей КЭ по времени.</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b/>
          <w:sz w:val="24"/>
          <w:szCs w:val="24"/>
        </w:rPr>
        <w:t>Класс А</w:t>
      </w:r>
      <w:r w:rsidRPr="00F57E09">
        <w:rPr>
          <w:rFonts w:ascii="Times New Roman" w:hAnsi="Times New Roman" w:cs="Times New Roman"/>
          <w:b/>
          <w:sz w:val="24"/>
          <w:szCs w:val="24"/>
        </w:rPr>
        <w:cr/>
      </w:r>
      <w:r w:rsidRPr="00F57E09">
        <w:rPr>
          <w:rFonts w:ascii="Times New Roman" w:hAnsi="Times New Roman" w:cs="Times New Roman"/>
          <w:sz w:val="24"/>
          <w:szCs w:val="24"/>
        </w:rPr>
        <w:t>В качестве основного интервала времени при измерениях показателей КЭ, характеризующихся среднеквадратическим значением должен быть принят интервал длительностью 10 периодов для систем электроснабжения частотой 50 Гц или 12 периодов для систем электроснабжения частотой 60 Гц. Измерения на основных интервалах времени 10/12 периодов должны синхронизироваться с текущим временем при каждой 10-минутной отметке текущего времени внутренних часов СИ. Неопределенность этого измерения включают в неопределенность измерения каждого показателя КЭ, указываемую в протоколе измерений.</w:t>
      </w:r>
    </w:p>
    <w:p w:rsidR="009448E9" w:rsidRPr="00F57E09" w:rsidRDefault="009448E9" w:rsidP="009448E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t>Результаты измерений на основных интервалах времени затем объединяют для получения значений показателей КЭ для трех различных увеличенных интервалов времени (далее - объединенные интервалы): - 3 с (150 периодов для систем электроснабжения частотой 50 Гц или 180 периодов для систем частотой 60 Гц); - 10 мин; - 2 ч.</w:t>
      </w:r>
    </w:p>
    <w:p w:rsidR="009448E9" w:rsidRPr="004820FE" w:rsidRDefault="009448E9" w:rsidP="004820FE">
      <w:pPr>
        <w:spacing w:line="360" w:lineRule="auto"/>
        <w:ind w:firstLine="708"/>
        <w:jc w:val="both"/>
        <w:rPr>
          <w:rFonts w:ascii="Times New Roman" w:hAnsi="Times New Roman" w:cs="Times New Roman"/>
          <w:sz w:val="24"/>
          <w:szCs w:val="24"/>
        </w:rPr>
      </w:pPr>
      <w:r w:rsidRPr="00F57E09">
        <w:rPr>
          <w:rFonts w:ascii="Times New Roman" w:hAnsi="Times New Roman" w:cs="Times New Roman"/>
          <w:b/>
          <w:sz w:val="24"/>
          <w:szCs w:val="24"/>
        </w:rPr>
        <w:t>Класс S</w:t>
      </w:r>
      <w:r w:rsidRPr="00F57E09">
        <w:rPr>
          <w:rFonts w:ascii="Times New Roman" w:hAnsi="Times New Roman" w:cs="Times New Roman"/>
          <w:sz w:val="24"/>
          <w:szCs w:val="24"/>
        </w:rPr>
        <w:t xml:space="preserve"> Основной и объединенные интервалы времени должны быть та</w:t>
      </w:r>
      <w:r w:rsidR="004820FE">
        <w:rPr>
          <w:rFonts w:ascii="Times New Roman" w:hAnsi="Times New Roman" w:cs="Times New Roman"/>
          <w:sz w:val="24"/>
          <w:szCs w:val="24"/>
        </w:rPr>
        <w:t>кими же, как для класса А.</w:t>
      </w:r>
    </w:p>
    <w:p w:rsidR="009448E9" w:rsidRPr="00F57E09" w:rsidRDefault="009448E9" w:rsidP="009448E9">
      <w:pPr>
        <w:spacing w:line="360" w:lineRule="auto"/>
        <w:ind w:firstLine="708"/>
        <w:jc w:val="both"/>
        <w:rPr>
          <w:rFonts w:ascii="Times New Roman" w:hAnsi="Times New Roman" w:cs="Times New Roman"/>
          <w:b/>
          <w:sz w:val="24"/>
          <w:szCs w:val="24"/>
        </w:rPr>
      </w:pPr>
      <w:r w:rsidRPr="00F57E09">
        <w:rPr>
          <w:rFonts w:ascii="Times New Roman" w:hAnsi="Times New Roman" w:cs="Times New Roman"/>
          <w:b/>
          <w:sz w:val="24"/>
          <w:szCs w:val="24"/>
        </w:rPr>
        <w:t xml:space="preserve"> Показатели качества электрической энергии </w:t>
      </w:r>
    </w:p>
    <w:p w:rsidR="009448E9" w:rsidRPr="00F57E09" w:rsidRDefault="009448E9" w:rsidP="009448E9">
      <w:pPr>
        <w:pStyle w:val="a3"/>
        <w:numPr>
          <w:ilvl w:val="0"/>
          <w:numId w:val="1"/>
        </w:numPr>
        <w:spacing w:line="360" w:lineRule="auto"/>
        <w:jc w:val="both"/>
        <w:rPr>
          <w:rFonts w:ascii="Times New Roman" w:hAnsi="Times New Roman" w:cs="Times New Roman"/>
          <w:b/>
          <w:sz w:val="24"/>
          <w:szCs w:val="24"/>
        </w:rPr>
      </w:pPr>
      <w:r w:rsidRPr="00F57E09">
        <w:rPr>
          <w:rFonts w:ascii="Times New Roman" w:hAnsi="Times New Roman" w:cs="Times New Roman"/>
          <w:b/>
          <w:sz w:val="24"/>
          <w:szCs w:val="24"/>
        </w:rPr>
        <w:t xml:space="preserve">Частота </w:t>
      </w:r>
    </w:p>
    <w:p w:rsidR="00F57E09" w:rsidRPr="00F57E09" w:rsidRDefault="00F57E09" w:rsidP="00F57E09">
      <w:pPr>
        <w:spacing w:line="360" w:lineRule="auto"/>
        <w:ind w:firstLine="708"/>
        <w:jc w:val="both"/>
        <w:rPr>
          <w:rFonts w:ascii="Times New Roman" w:hAnsi="Times New Roman" w:cs="Times New Roman"/>
          <w:sz w:val="24"/>
          <w:szCs w:val="24"/>
        </w:rPr>
      </w:pPr>
      <w:r w:rsidRPr="00F57E09">
        <w:rPr>
          <w:rFonts w:ascii="Times New Roman" w:hAnsi="Times New Roman" w:cs="Times New Roman"/>
          <w:sz w:val="24"/>
          <w:szCs w:val="24"/>
        </w:rPr>
        <w:drawing>
          <wp:anchor distT="0" distB="0" distL="114300" distR="114300" simplePos="0" relativeHeight="251658240" behindDoc="0" locked="0" layoutInCell="1" allowOverlap="1" wp14:anchorId="5EBCDB93" wp14:editId="0E406D8C">
            <wp:simplePos x="0" y="0"/>
            <wp:positionH relativeFrom="column">
              <wp:posOffset>2539365</wp:posOffset>
            </wp:positionH>
            <wp:positionV relativeFrom="paragraph">
              <wp:posOffset>635000</wp:posOffset>
            </wp:positionV>
            <wp:extent cx="1095375" cy="37147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95375" cy="371475"/>
                    </a:xfrm>
                    <a:prstGeom prst="rect">
                      <a:avLst/>
                    </a:prstGeom>
                  </pic:spPr>
                </pic:pic>
              </a:graphicData>
            </a:graphic>
          </wp:anchor>
        </w:drawing>
      </w:r>
      <w:r w:rsidR="009448E9" w:rsidRPr="00F57E09">
        <w:rPr>
          <w:rFonts w:ascii="Times New Roman" w:hAnsi="Times New Roman" w:cs="Times New Roman"/>
          <w:sz w:val="24"/>
          <w:szCs w:val="24"/>
        </w:rPr>
        <w:t>Показателем КЭ, относящимся к частоте, является отклонение значения основной частоты напряжения электропитания от номинального значени</w:t>
      </w:r>
      <w:r w:rsidRPr="00F57E09">
        <w:rPr>
          <w:rFonts w:ascii="Times New Roman" w:hAnsi="Times New Roman" w:cs="Times New Roman"/>
          <w:sz w:val="24"/>
          <w:szCs w:val="24"/>
        </w:rPr>
        <w:t xml:space="preserve">я, </w:t>
      </w:r>
    </w:p>
    <w:p w:rsidR="00F57E09" w:rsidRPr="00F57E09" w:rsidRDefault="00F57E09" w:rsidP="009448E9">
      <w:pPr>
        <w:spacing w:line="360" w:lineRule="auto"/>
        <w:jc w:val="both"/>
        <w:rPr>
          <w:rFonts w:ascii="Times New Roman" w:hAnsi="Times New Roman" w:cs="Times New Roman"/>
          <w:sz w:val="24"/>
          <w:szCs w:val="24"/>
        </w:rPr>
      </w:pPr>
      <w:r w:rsidRPr="00F57E09">
        <w:rPr>
          <w:rFonts w:ascii="Times New Roman" w:hAnsi="Times New Roman" w:cs="Times New Roman"/>
          <w:sz w:val="24"/>
          <w:szCs w:val="24"/>
        </w:rPr>
        <w:t xml:space="preserve">где </w:t>
      </w:r>
      <w:proofErr w:type="spellStart"/>
      <w:r w:rsidRPr="00F57E09">
        <w:rPr>
          <w:rFonts w:ascii="Times New Roman" w:hAnsi="Times New Roman" w:cs="Times New Roman"/>
          <w:sz w:val="24"/>
          <w:szCs w:val="24"/>
          <w:lang w:val="en-US"/>
        </w:rPr>
        <w:t>f</w:t>
      </w:r>
      <w:r w:rsidRPr="00F57E09">
        <w:rPr>
          <w:rFonts w:ascii="Times New Roman" w:hAnsi="Times New Roman" w:cs="Times New Roman"/>
          <w:sz w:val="24"/>
          <w:szCs w:val="24"/>
          <w:vertAlign w:val="subscript"/>
          <w:lang w:val="en-US"/>
        </w:rPr>
        <w:t>m</w:t>
      </w:r>
      <w:proofErr w:type="spellEnd"/>
      <w:r w:rsidRPr="00F57E09">
        <w:rPr>
          <w:rFonts w:ascii="Times New Roman" w:hAnsi="Times New Roman" w:cs="Times New Roman"/>
          <w:sz w:val="24"/>
          <w:szCs w:val="24"/>
          <w:vertAlign w:val="subscript"/>
        </w:rPr>
        <w:t xml:space="preserve"> </w:t>
      </w:r>
      <w:r w:rsidR="009448E9" w:rsidRPr="00F57E09">
        <w:rPr>
          <w:rFonts w:ascii="Times New Roman" w:hAnsi="Times New Roman" w:cs="Times New Roman"/>
          <w:sz w:val="24"/>
          <w:szCs w:val="24"/>
        </w:rPr>
        <w:t>— значение основной частоты напряжения электропитания, Гц, измеренное в интервале времени 10 с в соответствии с требованиями ГОСТ 30804.4.30, подраздел 5.1;</w:t>
      </w:r>
    </w:p>
    <w:p w:rsidR="00F57E09" w:rsidRPr="00F57E09" w:rsidRDefault="004820FE" w:rsidP="009448E9">
      <w:pPr>
        <w:spacing w:line="360" w:lineRule="auto"/>
        <w:jc w:val="both"/>
        <w:rPr>
          <w:rFonts w:ascii="Times New Roman" w:hAnsi="Times New Roman" w:cs="Times New Roman"/>
          <w:sz w:val="24"/>
          <w:szCs w:val="24"/>
        </w:rPr>
      </w:pPr>
      <w:r>
        <w:rPr>
          <w:rFonts w:ascii="Times New Roman" w:hAnsi="Times New Roman" w:cs="Times New Roman"/>
          <w:sz w:val="24"/>
          <w:szCs w:val="24"/>
        </w:rPr>
        <w:t>ы</w:t>
      </w:r>
      <w:bookmarkStart w:id="0" w:name="_GoBack"/>
      <w:bookmarkEnd w:id="0"/>
      <w:r w:rsidR="00F57E09" w:rsidRPr="00F57E09">
        <w:rPr>
          <w:rFonts w:ascii="Times New Roman" w:hAnsi="Times New Roman" w:cs="Times New Roman"/>
          <w:sz w:val="24"/>
          <w:szCs w:val="24"/>
          <w:vertAlign w:val="subscript"/>
          <w:lang w:val="en-US"/>
        </w:rPr>
        <w:t>nom</w:t>
      </w:r>
      <w:r w:rsidR="009448E9" w:rsidRPr="00F57E09">
        <w:rPr>
          <w:rFonts w:ascii="Times New Roman" w:hAnsi="Times New Roman" w:cs="Times New Roman"/>
          <w:sz w:val="24"/>
          <w:szCs w:val="24"/>
        </w:rPr>
        <w:t xml:space="preserve"> — номинальное значение частоты напряжения электропитания, Гц. Номинальное значение частоты напряжения электропитания в электрической сети равно 50 Гц. Для указанного показателя КЭ установлены следующие нормы:</w:t>
      </w:r>
      <w:r w:rsidR="00F57E09" w:rsidRPr="00F57E09">
        <w:rPr>
          <w:sz w:val="24"/>
          <w:szCs w:val="24"/>
        </w:rPr>
        <w:t xml:space="preserve"> </w:t>
      </w:r>
      <w:r w:rsidR="00F57E09" w:rsidRPr="00F57E09">
        <w:rPr>
          <w:rFonts w:ascii="Times New Roman" w:hAnsi="Times New Roman" w:cs="Times New Roman"/>
          <w:sz w:val="24"/>
          <w:szCs w:val="24"/>
        </w:rPr>
        <w:t>- отклонение частоты в синхронизированных системах электроснабжения не должно превышать ± 0,2 Гц в течение 95 % времени интервала в одну неделю и ± 0,4 Гц в течение 100 % времени интервала в одну неделю.</w:t>
      </w:r>
    </w:p>
    <w:p w:rsidR="009448E9" w:rsidRPr="00F57E09" w:rsidRDefault="00F57E09" w:rsidP="009448E9">
      <w:pPr>
        <w:spacing w:line="360" w:lineRule="auto"/>
        <w:jc w:val="both"/>
        <w:rPr>
          <w:rFonts w:ascii="Times New Roman" w:hAnsi="Times New Roman" w:cs="Times New Roman"/>
          <w:sz w:val="24"/>
          <w:szCs w:val="24"/>
        </w:rPr>
      </w:pPr>
      <w:r w:rsidRPr="00F57E09">
        <w:rPr>
          <w:sz w:val="24"/>
          <w:szCs w:val="24"/>
        </w:rPr>
        <w:lastRenderedPageBreak/>
        <w:t xml:space="preserve"> </w:t>
      </w:r>
      <w:r>
        <w:rPr>
          <w:sz w:val="24"/>
          <w:szCs w:val="24"/>
        </w:rPr>
        <w:tab/>
      </w:r>
      <w:r w:rsidRPr="00F57E09">
        <w:rPr>
          <w:rFonts w:ascii="Times New Roman" w:hAnsi="Times New Roman" w:cs="Times New Roman"/>
          <w:sz w:val="24"/>
          <w:szCs w:val="24"/>
        </w:rPr>
        <w:t>При оценке соответствия электрической энергии нормам КЭ, относящимся к частоте, установленным в настоящем стандарте, должны быть проведены измерения по ГОСТ 30804.4.30, класс А, при этом маркированные данные не учитывают.</w:t>
      </w:r>
    </w:p>
    <w:p w:rsidR="00F57E09" w:rsidRPr="000D64B4" w:rsidRDefault="00F57E09" w:rsidP="009448E9">
      <w:pPr>
        <w:spacing w:line="360" w:lineRule="auto"/>
        <w:jc w:val="both"/>
        <w:rPr>
          <w:rFonts w:ascii="Times New Roman" w:hAnsi="Times New Roman" w:cs="Times New Roman"/>
          <w:b/>
          <w:sz w:val="24"/>
          <w:szCs w:val="24"/>
        </w:rPr>
      </w:pPr>
      <w:r w:rsidRPr="000D64B4">
        <w:rPr>
          <w:rFonts w:ascii="Times New Roman" w:hAnsi="Times New Roman" w:cs="Times New Roman"/>
          <w:b/>
          <w:sz w:val="24"/>
          <w:szCs w:val="24"/>
        </w:rPr>
        <w:t>Метод измерений:</w:t>
      </w:r>
    </w:p>
    <w:p w:rsidR="009448E9" w:rsidRDefault="00F57E09" w:rsidP="00F57E09">
      <w:pPr>
        <w:spacing w:line="360" w:lineRule="auto"/>
        <w:ind w:firstLine="708"/>
        <w:jc w:val="both"/>
        <w:rPr>
          <w:rFonts w:ascii="Times New Roman" w:hAnsi="Times New Roman" w:cs="Times New Roman"/>
          <w:sz w:val="24"/>
          <w:szCs w:val="24"/>
        </w:rPr>
      </w:pPr>
      <w:r w:rsidRPr="00F57E09">
        <w:rPr>
          <w:rFonts w:ascii="Times New Roman" w:hAnsi="Times New Roman" w:cs="Times New Roman"/>
          <w:b/>
          <w:sz w:val="24"/>
          <w:szCs w:val="24"/>
        </w:rPr>
        <w:t>Класс А</w:t>
      </w:r>
      <w:r w:rsidRPr="00F57E09">
        <w:rPr>
          <w:rFonts w:ascii="Times New Roman" w:hAnsi="Times New Roman" w:cs="Times New Roman"/>
          <w:sz w:val="24"/>
          <w:szCs w:val="24"/>
        </w:rPr>
        <w:t xml:space="preserve"> Значение частоты должно быть измерено на каждом интервале времени 10 с. Поскольку частота переменного тока может не равняться точно 50 Гц или 60 Гц в пределах интервала 10 с, число периодов может быть не целым числом. Измеренная основная частота равна отношению числа целых периодов, подсчитанных в 10-секундный интервал времени, к общей продолжительности целых периодов. Перед каждой оценкой частоты гармоники и </w:t>
      </w:r>
      <w:proofErr w:type="spellStart"/>
      <w:r w:rsidRPr="00F57E09">
        <w:rPr>
          <w:rFonts w:ascii="Times New Roman" w:hAnsi="Times New Roman" w:cs="Times New Roman"/>
          <w:sz w:val="24"/>
          <w:szCs w:val="24"/>
        </w:rPr>
        <w:t>интергармоники</w:t>
      </w:r>
      <w:proofErr w:type="spellEnd"/>
      <w:r w:rsidRPr="00F57E09">
        <w:rPr>
          <w:rFonts w:ascii="Times New Roman" w:hAnsi="Times New Roman" w:cs="Times New Roman"/>
          <w:sz w:val="24"/>
          <w:szCs w:val="24"/>
        </w:rPr>
        <w:t xml:space="preserve"> должны быть ослаблены с тем, чтобы минимизировать влияние многократных пересечений нуля. Интервалы времени измерений 10 с не должны перекрываться. Отдельные периоды, которые перекрывают 10-секундный интервал текущего времени, не учитывают. Каждый 10-секундный интервал должен начинаться на абсолютной 10-секундной отметке текущего времени. Неопределенность при установке текущего времени не должна превышать ±20 </w:t>
      </w:r>
      <w:proofErr w:type="spellStart"/>
      <w:r w:rsidRPr="00F57E09">
        <w:rPr>
          <w:rFonts w:ascii="Times New Roman" w:hAnsi="Times New Roman" w:cs="Times New Roman"/>
          <w:sz w:val="24"/>
          <w:szCs w:val="24"/>
        </w:rPr>
        <w:t>мс</w:t>
      </w:r>
      <w:proofErr w:type="spellEnd"/>
      <w:r w:rsidRPr="00F57E09">
        <w:rPr>
          <w:rFonts w:ascii="Times New Roman" w:hAnsi="Times New Roman" w:cs="Times New Roman"/>
          <w:sz w:val="24"/>
          <w:szCs w:val="24"/>
        </w:rPr>
        <w:t xml:space="preserve"> при измерениях в системах частотой 50 Гц и ±16,7 </w:t>
      </w:r>
      <w:proofErr w:type="spellStart"/>
      <w:r w:rsidRPr="00F57E09">
        <w:rPr>
          <w:rFonts w:ascii="Times New Roman" w:hAnsi="Times New Roman" w:cs="Times New Roman"/>
          <w:sz w:val="24"/>
          <w:szCs w:val="24"/>
        </w:rPr>
        <w:t>мс</w:t>
      </w:r>
      <w:proofErr w:type="spellEnd"/>
      <w:r w:rsidRPr="00F57E09">
        <w:rPr>
          <w:rFonts w:ascii="Times New Roman" w:hAnsi="Times New Roman" w:cs="Times New Roman"/>
          <w:sz w:val="24"/>
          <w:szCs w:val="24"/>
        </w:rPr>
        <w:t xml:space="preserve"> в системах частотой 60 Гц. Допускается применение других методов для получения эквивалентных результатов.</w:t>
      </w:r>
    </w:p>
    <w:p w:rsidR="00F57E09" w:rsidRDefault="00F57E09" w:rsidP="00F57E09">
      <w:pPr>
        <w:spacing w:line="360" w:lineRule="auto"/>
        <w:ind w:firstLine="708"/>
        <w:jc w:val="both"/>
        <w:rPr>
          <w:rFonts w:ascii="Times New Roman" w:hAnsi="Times New Roman" w:cs="Times New Roman"/>
          <w:sz w:val="24"/>
          <w:szCs w:val="24"/>
        </w:rPr>
      </w:pPr>
      <w:r w:rsidRPr="00F57E09">
        <w:rPr>
          <w:rFonts w:ascii="Times New Roman" w:hAnsi="Times New Roman" w:cs="Times New Roman"/>
          <w:b/>
          <w:sz w:val="24"/>
          <w:szCs w:val="24"/>
        </w:rPr>
        <w:t>Класс S</w:t>
      </w:r>
      <w:r w:rsidRPr="00F57E09">
        <w:rPr>
          <w:rFonts w:ascii="Times New Roman" w:hAnsi="Times New Roman" w:cs="Times New Roman"/>
          <w:sz w:val="24"/>
          <w:szCs w:val="24"/>
        </w:rPr>
        <w:t xml:space="preserve"> </w:t>
      </w:r>
      <w:proofErr w:type="gramStart"/>
      <w:r w:rsidRPr="00F57E09">
        <w:rPr>
          <w:rFonts w:ascii="Times New Roman" w:hAnsi="Times New Roman" w:cs="Times New Roman"/>
          <w:sz w:val="24"/>
          <w:szCs w:val="24"/>
        </w:rPr>
        <w:t>Применяют</w:t>
      </w:r>
      <w:proofErr w:type="gramEnd"/>
      <w:r w:rsidRPr="00F57E09">
        <w:rPr>
          <w:rFonts w:ascii="Times New Roman" w:hAnsi="Times New Roman" w:cs="Times New Roman"/>
          <w:sz w:val="24"/>
          <w:szCs w:val="24"/>
        </w:rPr>
        <w:t xml:space="preserve"> метод измерений, установленный для класса А. </w:t>
      </w:r>
    </w:p>
    <w:p w:rsidR="00F57E09" w:rsidRPr="00F57E09" w:rsidRDefault="00F57E09" w:rsidP="00CE1CCD">
      <w:pPr>
        <w:spacing w:line="360" w:lineRule="auto"/>
        <w:ind w:firstLine="708"/>
        <w:jc w:val="both"/>
        <w:rPr>
          <w:rFonts w:ascii="Times New Roman" w:hAnsi="Times New Roman" w:cs="Times New Roman"/>
          <w:sz w:val="24"/>
          <w:szCs w:val="24"/>
        </w:rPr>
      </w:pPr>
      <w:r w:rsidRPr="00F57E09">
        <w:rPr>
          <w:rFonts w:ascii="Times New Roman" w:hAnsi="Times New Roman" w:cs="Times New Roman"/>
          <w:b/>
          <w:sz w:val="24"/>
          <w:szCs w:val="24"/>
        </w:rPr>
        <w:t>Класс В</w:t>
      </w:r>
      <w:r w:rsidRPr="00F57E09">
        <w:rPr>
          <w:rFonts w:ascii="Times New Roman" w:hAnsi="Times New Roman" w:cs="Times New Roman"/>
          <w:sz w:val="24"/>
          <w:szCs w:val="24"/>
        </w:rPr>
        <w:t xml:space="preserve"> Метод измерений частоты устанавливает изготовитель СИ.</w:t>
      </w:r>
    </w:p>
    <w:p w:rsidR="00F57E09" w:rsidRDefault="00F57E09" w:rsidP="00CE1CCD">
      <w:pPr>
        <w:spacing w:line="360" w:lineRule="auto"/>
        <w:ind w:firstLine="708"/>
        <w:jc w:val="both"/>
        <w:rPr>
          <w:rFonts w:ascii="Times New Roman" w:hAnsi="Times New Roman" w:cs="Times New Roman"/>
          <w:sz w:val="24"/>
        </w:rPr>
      </w:pPr>
      <w:r w:rsidRPr="00F57E09">
        <w:rPr>
          <w:rFonts w:ascii="Times New Roman" w:hAnsi="Times New Roman" w:cs="Times New Roman"/>
          <w:b/>
          <w:sz w:val="24"/>
        </w:rPr>
        <w:t>Неопределенность измерений и диапазон измерений</w:t>
      </w:r>
      <w:r w:rsidRPr="00F57E09">
        <w:rPr>
          <w:rFonts w:ascii="Times New Roman" w:hAnsi="Times New Roman" w:cs="Times New Roman"/>
          <w:sz w:val="24"/>
        </w:rPr>
        <w:t xml:space="preserve"> </w:t>
      </w:r>
    </w:p>
    <w:p w:rsidR="00F57E09" w:rsidRDefault="00F57E09" w:rsidP="00CE1CCD">
      <w:pPr>
        <w:spacing w:line="360" w:lineRule="auto"/>
        <w:ind w:firstLine="708"/>
        <w:jc w:val="both"/>
        <w:rPr>
          <w:rFonts w:ascii="Times New Roman" w:hAnsi="Times New Roman" w:cs="Times New Roman"/>
          <w:sz w:val="24"/>
        </w:rPr>
      </w:pPr>
      <w:r w:rsidRPr="00F57E09">
        <w:rPr>
          <w:rFonts w:ascii="Times New Roman" w:hAnsi="Times New Roman" w:cs="Times New Roman"/>
          <w:b/>
          <w:sz w:val="24"/>
        </w:rPr>
        <w:t>Класс А</w:t>
      </w:r>
      <w:r w:rsidRPr="00F57E09">
        <w:rPr>
          <w:rFonts w:ascii="Times New Roman" w:hAnsi="Times New Roman" w:cs="Times New Roman"/>
          <w:sz w:val="24"/>
        </w:rPr>
        <w:t xml:space="preserve"> Неопределенность измерений в области значений влияющих велич</w:t>
      </w:r>
      <w:r>
        <w:rPr>
          <w:rFonts w:ascii="Times New Roman" w:hAnsi="Times New Roman" w:cs="Times New Roman"/>
          <w:sz w:val="24"/>
        </w:rPr>
        <w:t>ин и при выполнении требований</w:t>
      </w:r>
      <w:r w:rsidRPr="00F57E09">
        <w:rPr>
          <w:rFonts w:ascii="Times New Roman" w:hAnsi="Times New Roman" w:cs="Times New Roman"/>
          <w:sz w:val="24"/>
        </w:rPr>
        <w:t>, не должна превышать ±0,01 Гц при диапазонах измерений 42,5-57,5/51-69 Гц.</w:t>
      </w:r>
    </w:p>
    <w:p w:rsidR="00F57E09" w:rsidRDefault="00F57E09" w:rsidP="00CE1CCD">
      <w:pPr>
        <w:spacing w:line="360" w:lineRule="auto"/>
        <w:ind w:firstLine="708"/>
        <w:jc w:val="both"/>
        <w:rPr>
          <w:rFonts w:ascii="Times New Roman" w:hAnsi="Times New Roman" w:cs="Times New Roman"/>
          <w:sz w:val="24"/>
        </w:rPr>
      </w:pPr>
      <w:r w:rsidRPr="00F57E09">
        <w:rPr>
          <w:rFonts w:ascii="Times New Roman" w:hAnsi="Times New Roman" w:cs="Times New Roman"/>
          <w:b/>
          <w:sz w:val="24"/>
        </w:rPr>
        <w:t xml:space="preserve"> Класс S</w:t>
      </w:r>
      <w:r w:rsidRPr="00F57E09">
        <w:rPr>
          <w:rFonts w:ascii="Times New Roman" w:hAnsi="Times New Roman" w:cs="Times New Roman"/>
          <w:sz w:val="24"/>
        </w:rPr>
        <w:t xml:space="preserve"> Неопределенность измерений в области значений влияющих вели</w:t>
      </w:r>
      <w:r>
        <w:rPr>
          <w:rFonts w:ascii="Times New Roman" w:hAnsi="Times New Roman" w:cs="Times New Roman"/>
          <w:sz w:val="24"/>
        </w:rPr>
        <w:t>чин и при выполнении требований</w:t>
      </w:r>
      <w:r w:rsidRPr="00F57E09">
        <w:rPr>
          <w:rFonts w:ascii="Times New Roman" w:hAnsi="Times New Roman" w:cs="Times New Roman"/>
          <w:sz w:val="24"/>
        </w:rPr>
        <w:t xml:space="preserve">, не должна превышать ±0,05 Гц при диапазонах измерений 42,5-57,5/51-69 Гц. </w:t>
      </w:r>
    </w:p>
    <w:p w:rsidR="009448E9" w:rsidRDefault="00F57E09" w:rsidP="00CE1CCD">
      <w:pPr>
        <w:spacing w:line="360" w:lineRule="auto"/>
        <w:ind w:firstLine="708"/>
        <w:jc w:val="both"/>
        <w:rPr>
          <w:rFonts w:ascii="Times New Roman" w:hAnsi="Times New Roman" w:cs="Times New Roman"/>
          <w:sz w:val="24"/>
        </w:rPr>
      </w:pPr>
      <w:r w:rsidRPr="00F57E09">
        <w:rPr>
          <w:rFonts w:ascii="Times New Roman" w:hAnsi="Times New Roman" w:cs="Times New Roman"/>
          <w:b/>
          <w:sz w:val="24"/>
        </w:rPr>
        <w:t>Класс В</w:t>
      </w:r>
      <w:r w:rsidRPr="00F57E09">
        <w:rPr>
          <w:rFonts w:ascii="Times New Roman" w:hAnsi="Times New Roman" w:cs="Times New Roman"/>
          <w:sz w:val="24"/>
        </w:rPr>
        <w:t xml:space="preserve"> Неопределенность измерений при диапазонах измерений 42,5-57,5/51-69 Гц устанавливает изготовитель СИ. Изготовитель СИ устанавливает метод расчета неопределенности измерений.</w:t>
      </w:r>
    </w:p>
    <w:p w:rsidR="00145786" w:rsidRDefault="00F57E09" w:rsidP="00CE1CCD">
      <w:pPr>
        <w:spacing w:line="360" w:lineRule="auto"/>
        <w:ind w:firstLine="708"/>
        <w:jc w:val="both"/>
        <w:rPr>
          <w:rFonts w:ascii="Times New Roman" w:hAnsi="Times New Roman" w:cs="Times New Roman"/>
          <w:sz w:val="24"/>
        </w:rPr>
      </w:pPr>
      <w:r w:rsidRPr="00145786">
        <w:rPr>
          <w:rFonts w:ascii="Times New Roman" w:hAnsi="Times New Roman" w:cs="Times New Roman"/>
          <w:b/>
          <w:sz w:val="24"/>
        </w:rPr>
        <w:t>Оценка результатов измерений</w:t>
      </w:r>
      <w:r w:rsidRPr="00F57E09">
        <w:rPr>
          <w:rFonts w:ascii="Times New Roman" w:hAnsi="Times New Roman" w:cs="Times New Roman"/>
          <w:sz w:val="24"/>
        </w:rPr>
        <w:t xml:space="preserve"> </w:t>
      </w:r>
    </w:p>
    <w:p w:rsidR="00145786" w:rsidRDefault="00F57E09" w:rsidP="00CE1CCD">
      <w:pPr>
        <w:spacing w:line="360" w:lineRule="auto"/>
        <w:ind w:firstLine="708"/>
        <w:jc w:val="both"/>
        <w:rPr>
          <w:rFonts w:ascii="Times New Roman" w:hAnsi="Times New Roman" w:cs="Times New Roman"/>
          <w:sz w:val="24"/>
        </w:rPr>
      </w:pPr>
      <w:r w:rsidRPr="00145786">
        <w:rPr>
          <w:rFonts w:ascii="Times New Roman" w:hAnsi="Times New Roman" w:cs="Times New Roman"/>
          <w:b/>
          <w:sz w:val="24"/>
        </w:rPr>
        <w:t>Класс А</w:t>
      </w:r>
      <w:r w:rsidRPr="00F57E09">
        <w:rPr>
          <w:rFonts w:ascii="Times New Roman" w:hAnsi="Times New Roman" w:cs="Times New Roman"/>
          <w:sz w:val="24"/>
        </w:rPr>
        <w:t xml:space="preserve"> При измерении частоты используют опорный канал. </w:t>
      </w:r>
    </w:p>
    <w:p w:rsidR="00F57E09" w:rsidRDefault="00F57E09" w:rsidP="00CE1CCD">
      <w:pPr>
        <w:spacing w:line="360" w:lineRule="auto"/>
        <w:ind w:firstLine="708"/>
        <w:jc w:val="both"/>
        <w:rPr>
          <w:rFonts w:ascii="Times New Roman" w:hAnsi="Times New Roman" w:cs="Times New Roman"/>
          <w:sz w:val="24"/>
        </w:rPr>
      </w:pPr>
      <w:r w:rsidRPr="00F57E09">
        <w:rPr>
          <w:rFonts w:ascii="Times New Roman" w:hAnsi="Times New Roman" w:cs="Times New Roman"/>
          <w:sz w:val="24"/>
        </w:rPr>
        <w:lastRenderedPageBreak/>
        <w:t>Примечание - Изготовитель СИ должен установить характеристики процесса измерения частоты при потере сигнала в опорном канале.</w:t>
      </w:r>
    </w:p>
    <w:p w:rsidR="00145786" w:rsidRDefault="00145786" w:rsidP="00CE1CCD">
      <w:pPr>
        <w:spacing w:line="360" w:lineRule="auto"/>
        <w:ind w:firstLine="708"/>
        <w:jc w:val="both"/>
        <w:rPr>
          <w:rFonts w:ascii="Times New Roman" w:hAnsi="Times New Roman" w:cs="Times New Roman"/>
          <w:sz w:val="24"/>
        </w:rPr>
      </w:pPr>
      <w:r w:rsidRPr="00145786">
        <w:rPr>
          <w:rFonts w:ascii="Times New Roman" w:hAnsi="Times New Roman" w:cs="Times New Roman"/>
          <w:b/>
          <w:sz w:val="24"/>
        </w:rPr>
        <w:t>Класс S</w:t>
      </w:r>
      <w:r w:rsidRPr="00145786">
        <w:rPr>
          <w:rFonts w:ascii="Times New Roman" w:hAnsi="Times New Roman" w:cs="Times New Roman"/>
          <w:sz w:val="24"/>
        </w:rPr>
        <w:t xml:space="preserve"> </w:t>
      </w:r>
      <w:proofErr w:type="gramStart"/>
      <w:r w:rsidRPr="00145786">
        <w:rPr>
          <w:rFonts w:ascii="Times New Roman" w:hAnsi="Times New Roman" w:cs="Times New Roman"/>
          <w:sz w:val="24"/>
        </w:rPr>
        <w:t>Так</w:t>
      </w:r>
      <w:proofErr w:type="gramEnd"/>
      <w:r w:rsidRPr="00145786">
        <w:rPr>
          <w:rFonts w:ascii="Times New Roman" w:hAnsi="Times New Roman" w:cs="Times New Roman"/>
          <w:sz w:val="24"/>
        </w:rPr>
        <w:t xml:space="preserve"> же как для класса А. </w:t>
      </w:r>
    </w:p>
    <w:p w:rsidR="00145786" w:rsidRDefault="00145786" w:rsidP="00CE1CCD">
      <w:pPr>
        <w:spacing w:line="360" w:lineRule="auto"/>
        <w:ind w:firstLine="708"/>
        <w:jc w:val="both"/>
        <w:rPr>
          <w:rFonts w:ascii="Times New Roman" w:hAnsi="Times New Roman" w:cs="Times New Roman"/>
          <w:sz w:val="24"/>
        </w:rPr>
      </w:pPr>
      <w:r w:rsidRPr="00145786">
        <w:rPr>
          <w:rFonts w:ascii="Times New Roman" w:hAnsi="Times New Roman" w:cs="Times New Roman"/>
          <w:b/>
          <w:sz w:val="24"/>
        </w:rPr>
        <w:t>Класс В</w:t>
      </w:r>
      <w:r w:rsidRPr="00145786">
        <w:rPr>
          <w:rFonts w:ascii="Times New Roman" w:hAnsi="Times New Roman" w:cs="Times New Roman"/>
          <w:sz w:val="24"/>
        </w:rPr>
        <w:t xml:space="preserve"> Изготовитель СИ должен указать процесс, испол</w:t>
      </w:r>
      <w:r>
        <w:rPr>
          <w:rFonts w:ascii="Times New Roman" w:hAnsi="Times New Roman" w:cs="Times New Roman"/>
          <w:sz w:val="24"/>
        </w:rPr>
        <w:t xml:space="preserve">ьзуемый для измерений частоты. </w:t>
      </w:r>
    </w:p>
    <w:p w:rsidR="00145786" w:rsidRDefault="00145786" w:rsidP="00CE1CCD">
      <w:pPr>
        <w:spacing w:line="360" w:lineRule="auto"/>
        <w:ind w:firstLine="708"/>
        <w:jc w:val="both"/>
        <w:rPr>
          <w:rFonts w:ascii="Times New Roman" w:hAnsi="Times New Roman" w:cs="Times New Roman"/>
          <w:sz w:val="24"/>
        </w:rPr>
      </w:pPr>
      <w:r w:rsidRPr="00145786">
        <w:rPr>
          <w:rFonts w:ascii="Times New Roman" w:hAnsi="Times New Roman" w:cs="Times New Roman"/>
          <w:b/>
          <w:sz w:val="24"/>
        </w:rPr>
        <w:t>Объединение результатов измерений</w:t>
      </w:r>
      <w:r w:rsidRPr="00145786">
        <w:rPr>
          <w:rFonts w:ascii="Times New Roman" w:hAnsi="Times New Roman" w:cs="Times New Roman"/>
          <w:sz w:val="24"/>
        </w:rPr>
        <w:t xml:space="preserve"> </w:t>
      </w:r>
    </w:p>
    <w:p w:rsidR="00145786" w:rsidRDefault="00145786" w:rsidP="00CE1CCD">
      <w:pPr>
        <w:spacing w:line="360" w:lineRule="auto"/>
        <w:ind w:firstLine="708"/>
        <w:jc w:val="both"/>
        <w:rPr>
          <w:rFonts w:ascii="Times New Roman" w:hAnsi="Times New Roman" w:cs="Times New Roman"/>
          <w:sz w:val="24"/>
        </w:rPr>
      </w:pPr>
      <w:r w:rsidRPr="00145786">
        <w:rPr>
          <w:rFonts w:ascii="Times New Roman" w:hAnsi="Times New Roman" w:cs="Times New Roman"/>
          <w:sz w:val="24"/>
        </w:rPr>
        <w:t>Объединение результатов измерений не применяют.</w:t>
      </w:r>
    </w:p>
    <w:p w:rsidR="00145786" w:rsidRDefault="00145786" w:rsidP="00CE1CCD">
      <w:pPr>
        <w:spacing w:line="360" w:lineRule="auto"/>
        <w:ind w:firstLine="708"/>
        <w:jc w:val="both"/>
        <w:rPr>
          <w:rFonts w:ascii="Times New Roman" w:hAnsi="Times New Roman" w:cs="Times New Roman"/>
          <w:sz w:val="24"/>
        </w:rPr>
      </w:pPr>
      <w:r w:rsidRPr="00145786">
        <w:rPr>
          <w:rFonts w:ascii="Times New Roman" w:hAnsi="Times New Roman" w:cs="Times New Roman"/>
          <w:sz w:val="24"/>
        </w:rPr>
        <w:t xml:space="preserve"> Примечание - В качестве показателя КЭ допускается применение отклонения частоты от номинального значения.</w:t>
      </w:r>
    </w:p>
    <w:p w:rsidR="00E00C8A" w:rsidRDefault="00E00C8A" w:rsidP="00CE1CCD">
      <w:pPr>
        <w:spacing w:line="360" w:lineRule="auto"/>
        <w:ind w:firstLine="708"/>
        <w:jc w:val="both"/>
        <w:rPr>
          <w:rFonts w:ascii="Times New Roman" w:hAnsi="Times New Roman" w:cs="Times New Roman"/>
          <w:b/>
          <w:sz w:val="28"/>
        </w:rPr>
      </w:pPr>
      <w:r>
        <w:rPr>
          <w:rFonts w:ascii="Times New Roman" w:hAnsi="Times New Roman" w:cs="Times New Roman"/>
          <w:b/>
          <w:sz w:val="28"/>
        </w:rPr>
        <w:t xml:space="preserve">2. </w:t>
      </w:r>
      <w:r w:rsidRPr="00E00C8A">
        <w:rPr>
          <w:rFonts w:ascii="Times New Roman" w:hAnsi="Times New Roman" w:cs="Times New Roman"/>
          <w:b/>
          <w:sz w:val="28"/>
        </w:rPr>
        <w:t>Медленные изменения напряжения</w:t>
      </w:r>
    </w:p>
    <w:p w:rsidR="00E00C8A" w:rsidRDefault="00E00C8A" w:rsidP="00CE1CCD">
      <w:pPr>
        <w:spacing w:line="360" w:lineRule="auto"/>
        <w:ind w:firstLine="708"/>
        <w:jc w:val="both"/>
        <w:rPr>
          <w:rFonts w:ascii="Times New Roman" w:hAnsi="Times New Roman" w:cs="Times New Roman"/>
          <w:sz w:val="24"/>
        </w:rPr>
      </w:pPr>
      <w:r w:rsidRPr="00E00C8A">
        <w:rPr>
          <w:rFonts w:ascii="Times New Roman" w:hAnsi="Times New Roman" w:cs="Times New Roman"/>
          <w:sz w:val="24"/>
        </w:rPr>
        <w:t>Показателями КЭ, относящимися к медленным изменениям напряжения электропитания, являются отрицательное</w:t>
      </w:r>
      <w:r>
        <w:rPr>
          <w:rFonts w:ascii="Times New Roman" w:hAnsi="Times New Roman" w:cs="Times New Roman"/>
          <w:sz w:val="24"/>
        </w:rPr>
        <w:t xml:space="preserve"> </w:t>
      </w:r>
      <w:r w:rsidRPr="00E00C8A">
        <w:rPr>
          <w:rFonts w:ascii="Times New Roman" w:hAnsi="Times New Roman" w:cs="Times New Roman"/>
          <w:sz w:val="24"/>
        </w:rPr>
        <w:t>δ</w:t>
      </w:r>
      <w:proofErr w:type="gramStart"/>
      <w:r w:rsidRPr="00E00C8A">
        <w:rPr>
          <w:rFonts w:ascii="Times New Roman" w:hAnsi="Times New Roman" w:cs="Times New Roman"/>
          <w:sz w:val="24"/>
          <w:lang w:val="en-US"/>
        </w:rPr>
        <w:t>U</w:t>
      </w:r>
      <w:r w:rsidRPr="00E00C8A">
        <w:rPr>
          <w:rFonts w:ascii="Times New Roman" w:hAnsi="Times New Roman" w:cs="Times New Roman"/>
          <w:sz w:val="24"/>
          <w:vertAlign w:val="subscript"/>
        </w:rPr>
        <w:t>(</w:t>
      </w:r>
      <w:proofErr w:type="gramEnd"/>
      <w:r w:rsidRPr="00E00C8A">
        <w:rPr>
          <w:rFonts w:ascii="Times New Roman" w:hAnsi="Times New Roman" w:cs="Times New Roman"/>
          <w:sz w:val="24"/>
          <w:vertAlign w:val="subscript"/>
        </w:rPr>
        <w:t>-)</w:t>
      </w:r>
      <w:r>
        <w:rPr>
          <w:rFonts w:ascii="Times New Roman" w:hAnsi="Times New Roman" w:cs="Times New Roman"/>
          <w:sz w:val="24"/>
          <w:vertAlign w:val="subscript"/>
        </w:rPr>
        <w:t xml:space="preserve"> </w:t>
      </w:r>
      <w:r w:rsidRPr="00E00C8A">
        <w:rPr>
          <w:rFonts w:ascii="Times New Roman" w:hAnsi="Times New Roman" w:cs="Times New Roman"/>
          <w:sz w:val="24"/>
        </w:rPr>
        <w:t>и</w:t>
      </w:r>
      <w:r w:rsidRPr="00E00C8A">
        <w:rPr>
          <w:rFonts w:ascii="Times New Roman" w:hAnsi="Times New Roman" w:cs="Times New Roman"/>
          <w:sz w:val="28"/>
        </w:rPr>
        <w:t xml:space="preserve"> </w:t>
      </w:r>
      <w:proofErr w:type="spellStart"/>
      <w:r w:rsidRPr="00E00C8A">
        <w:rPr>
          <w:rFonts w:ascii="Times New Roman" w:hAnsi="Times New Roman" w:cs="Times New Roman"/>
          <w:sz w:val="24"/>
        </w:rPr>
        <w:t>и</w:t>
      </w:r>
      <w:proofErr w:type="spellEnd"/>
      <w:r w:rsidRPr="00E00C8A">
        <w:rPr>
          <w:rFonts w:ascii="Times New Roman" w:hAnsi="Times New Roman" w:cs="Times New Roman"/>
          <w:sz w:val="24"/>
        </w:rPr>
        <w:t xml:space="preserve"> положительное δ</w:t>
      </w:r>
      <w:r w:rsidRPr="00E00C8A">
        <w:rPr>
          <w:rFonts w:ascii="Times New Roman" w:hAnsi="Times New Roman" w:cs="Times New Roman"/>
          <w:sz w:val="24"/>
          <w:lang w:val="en-US"/>
        </w:rPr>
        <w:t>U</w:t>
      </w:r>
      <w:r>
        <w:rPr>
          <w:rFonts w:ascii="Times New Roman" w:hAnsi="Times New Roman" w:cs="Times New Roman"/>
          <w:sz w:val="24"/>
          <w:vertAlign w:val="subscript"/>
        </w:rPr>
        <w:t>(+</w:t>
      </w:r>
      <w:r w:rsidRPr="00E00C8A">
        <w:rPr>
          <w:rFonts w:ascii="Times New Roman" w:hAnsi="Times New Roman" w:cs="Times New Roman"/>
          <w:sz w:val="24"/>
          <w:vertAlign w:val="subscript"/>
        </w:rPr>
        <w:t>)</w:t>
      </w:r>
      <w:r>
        <w:rPr>
          <w:rFonts w:ascii="Times New Roman" w:hAnsi="Times New Roman" w:cs="Times New Roman"/>
          <w:sz w:val="24"/>
          <w:vertAlign w:val="subscript"/>
        </w:rPr>
        <w:softHyphen/>
        <w:t xml:space="preserve"> </w:t>
      </w:r>
      <w:r w:rsidRPr="00E00C8A">
        <w:rPr>
          <w:rFonts w:ascii="Times New Roman" w:hAnsi="Times New Roman" w:cs="Times New Roman"/>
          <w:sz w:val="24"/>
        </w:rPr>
        <w:t>отклонения напряжения электропитания в точке передачи электрической энергии от номинального / согласованного значения, %</w:t>
      </w:r>
    </w:p>
    <w:p w:rsidR="00E00C8A" w:rsidRDefault="00E00C8A" w:rsidP="00E00C8A">
      <w:pPr>
        <w:spacing w:line="360" w:lineRule="auto"/>
        <w:ind w:firstLine="708"/>
        <w:jc w:val="center"/>
        <w:rPr>
          <w:rFonts w:ascii="Times New Roman" w:hAnsi="Times New Roman" w:cs="Times New Roman"/>
          <w:sz w:val="24"/>
        </w:rPr>
      </w:pPr>
      <w:r w:rsidRPr="00E00C8A">
        <w:rPr>
          <w:rFonts w:ascii="Times New Roman" w:hAnsi="Times New Roman" w:cs="Times New Roman"/>
          <w:sz w:val="24"/>
        </w:rPr>
        <w:drawing>
          <wp:inline distT="0" distB="0" distL="0" distR="0" wp14:anchorId="1B3B8B3C" wp14:editId="0D3E504A">
            <wp:extent cx="2223345" cy="9429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6048" cy="948363"/>
                    </a:xfrm>
                    <a:prstGeom prst="rect">
                      <a:avLst/>
                    </a:prstGeom>
                  </pic:spPr>
                </pic:pic>
              </a:graphicData>
            </a:graphic>
          </wp:inline>
        </w:drawing>
      </w:r>
    </w:p>
    <w:p w:rsidR="00E00C8A" w:rsidRDefault="00E00C8A" w:rsidP="00E00C8A">
      <w:pPr>
        <w:spacing w:line="360" w:lineRule="auto"/>
        <w:ind w:firstLine="708"/>
        <w:jc w:val="both"/>
      </w:pPr>
      <w:r w:rsidRPr="00E00C8A">
        <w:rPr>
          <w:rFonts w:ascii="Times New Roman" w:hAnsi="Times New Roman" w:cs="Times New Roman"/>
          <w:sz w:val="24"/>
        </w:rPr>
        <w:t xml:space="preserve">Где </w:t>
      </w:r>
      <w:proofErr w:type="gramStart"/>
      <w:r>
        <w:rPr>
          <w:rFonts w:ascii="Times New Roman" w:hAnsi="Times New Roman" w:cs="Times New Roman"/>
          <w:sz w:val="24"/>
          <w:lang w:val="en-US"/>
        </w:rPr>
        <w:t>U</w:t>
      </w:r>
      <w:r>
        <w:rPr>
          <w:rFonts w:ascii="Times New Roman" w:hAnsi="Times New Roman" w:cs="Times New Roman"/>
          <w:sz w:val="24"/>
          <w:vertAlign w:val="subscript"/>
          <w:lang w:val="en-US"/>
        </w:rPr>
        <w:t>m</w:t>
      </w:r>
      <w:r w:rsidRPr="00E00C8A">
        <w:rPr>
          <w:rFonts w:ascii="Times New Roman" w:hAnsi="Times New Roman" w:cs="Times New Roman"/>
          <w:sz w:val="24"/>
          <w:vertAlign w:val="subscript"/>
        </w:rPr>
        <w:t>(</w:t>
      </w:r>
      <w:proofErr w:type="gramEnd"/>
      <w:r w:rsidRPr="00E00C8A">
        <w:rPr>
          <w:rFonts w:ascii="Times New Roman" w:hAnsi="Times New Roman" w:cs="Times New Roman"/>
          <w:sz w:val="24"/>
          <w:vertAlign w:val="subscript"/>
        </w:rPr>
        <w:t>-)</w:t>
      </w:r>
      <w:r>
        <w:rPr>
          <w:rFonts w:ascii="Times New Roman" w:hAnsi="Times New Roman" w:cs="Times New Roman"/>
          <w:sz w:val="24"/>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m</w:t>
      </w:r>
      <w:r w:rsidRPr="00E00C8A">
        <w:rPr>
          <w:rFonts w:ascii="Times New Roman" w:hAnsi="Times New Roman" w:cs="Times New Roman"/>
          <w:sz w:val="24"/>
          <w:vertAlign w:val="subscript"/>
        </w:rPr>
        <w:t xml:space="preserve">(+) </w:t>
      </w:r>
      <w:r>
        <w:rPr>
          <w:rFonts w:ascii="Times New Roman" w:hAnsi="Times New Roman" w:cs="Times New Roman"/>
          <w:sz w:val="28"/>
        </w:rPr>
        <w:softHyphen/>
      </w:r>
      <w:r w:rsidRPr="00E00C8A">
        <w:rPr>
          <w:rFonts w:ascii="Times New Roman" w:hAnsi="Times New Roman" w:cs="Times New Roman"/>
          <w:sz w:val="28"/>
        </w:rPr>
        <w:t xml:space="preserve"> </w:t>
      </w:r>
      <w:r w:rsidRPr="00E00C8A">
        <w:rPr>
          <w:rFonts w:ascii="Times New Roman" w:hAnsi="Times New Roman" w:cs="Times New Roman"/>
          <w:sz w:val="24"/>
        </w:rPr>
        <w:t>— значения напряжения электропитания, меньшие U</w:t>
      </w:r>
      <w:r w:rsidRPr="00E00C8A">
        <w:rPr>
          <w:rFonts w:ascii="Times New Roman" w:hAnsi="Times New Roman" w:cs="Times New Roman"/>
          <w:sz w:val="24"/>
          <w:vertAlign w:val="subscript"/>
        </w:rPr>
        <w:t>0</w:t>
      </w:r>
      <w:r w:rsidRPr="00E00C8A">
        <w:rPr>
          <w:rFonts w:ascii="Times New Roman" w:hAnsi="Times New Roman" w:cs="Times New Roman"/>
          <w:sz w:val="24"/>
        </w:rPr>
        <w:t xml:space="preserve"> и большие U</w:t>
      </w:r>
      <w:r w:rsidRPr="00E00C8A">
        <w:rPr>
          <w:rFonts w:ascii="Times New Roman" w:hAnsi="Times New Roman" w:cs="Times New Roman"/>
          <w:sz w:val="24"/>
          <w:vertAlign w:val="subscript"/>
        </w:rPr>
        <w:t>0</w:t>
      </w:r>
      <w:r w:rsidRPr="00E00C8A">
        <w:rPr>
          <w:rFonts w:ascii="Times New Roman" w:hAnsi="Times New Roman" w:cs="Times New Roman"/>
          <w:sz w:val="24"/>
        </w:rPr>
        <w:t xml:space="preserve"> соответственно, усредненные в интервале времени 10 мин в соответствии с требованиями ГОСТ 30804.4.30</w:t>
      </w:r>
      <w:r w:rsidRPr="00E00C8A">
        <w:t xml:space="preserve"> </w:t>
      </w:r>
    </w:p>
    <w:p w:rsidR="00E00C8A" w:rsidRDefault="00E00C8A" w:rsidP="00E00C8A">
      <w:pPr>
        <w:spacing w:line="360" w:lineRule="auto"/>
        <w:ind w:firstLine="708"/>
        <w:jc w:val="both"/>
        <w:rPr>
          <w:rFonts w:ascii="Times New Roman" w:hAnsi="Times New Roman" w:cs="Times New Roman"/>
          <w:sz w:val="24"/>
        </w:rPr>
      </w:pPr>
      <w:r w:rsidRPr="00E00C8A">
        <w:rPr>
          <w:rFonts w:ascii="Times New Roman" w:hAnsi="Times New Roman" w:cs="Times New Roman"/>
          <w:sz w:val="24"/>
        </w:rPr>
        <w:t>U</w:t>
      </w:r>
      <w:r w:rsidRPr="00E00C8A">
        <w:rPr>
          <w:rFonts w:ascii="Times New Roman" w:hAnsi="Times New Roman" w:cs="Times New Roman"/>
          <w:sz w:val="24"/>
          <w:vertAlign w:val="subscript"/>
        </w:rPr>
        <w:t>0</w:t>
      </w:r>
      <w:r w:rsidRPr="00E00C8A">
        <w:rPr>
          <w:rFonts w:ascii="Times New Roman" w:hAnsi="Times New Roman" w:cs="Times New Roman"/>
          <w:sz w:val="24"/>
        </w:rPr>
        <w:t xml:space="preserve"> — напряжение, равное стандартному номинальному напряжению </w:t>
      </w:r>
      <w:proofErr w:type="spellStart"/>
      <w:r w:rsidRPr="00E00C8A">
        <w:rPr>
          <w:rFonts w:ascii="Times New Roman" w:hAnsi="Times New Roman" w:cs="Times New Roman"/>
          <w:sz w:val="24"/>
        </w:rPr>
        <w:t>U</w:t>
      </w:r>
      <w:r w:rsidRPr="00E00C8A">
        <w:rPr>
          <w:rFonts w:ascii="Times New Roman" w:hAnsi="Times New Roman" w:cs="Times New Roman"/>
          <w:sz w:val="24"/>
          <w:vertAlign w:val="subscript"/>
        </w:rPr>
        <w:t>nom</w:t>
      </w:r>
      <w:proofErr w:type="spellEnd"/>
      <w:r w:rsidRPr="00E00C8A">
        <w:rPr>
          <w:rFonts w:ascii="Times New Roman" w:hAnsi="Times New Roman" w:cs="Times New Roman"/>
          <w:sz w:val="24"/>
        </w:rPr>
        <w:t xml:space="preserve"> или согласованному напряжению </w:t>
      </w:r>
      <w:proofErr w:type="spellStart"/>
      <w:r w:rsidRPr="00E00C8A">
        <w:rPr>
          <w:rFonts w:ascii="Times New Roman" w:hAnsi="Times New Roman" w:cs="Times New Roman"/>
          <w:sz w:val="24"/>
        </w:rPr>
        <w:t>U</w:t>
      </w:r>
      <w:r w:rsidRPr="00E00C8A">
        <w:rPr>
          <w:rFonts w:ascii="Times New Roman" w:hAnsi="Times New Roman" w:cs="Times New Roman"/>
          <w:sz w:val="24"/>
          <w:vertAlign w:val="subscript"/>
        </w:rPr>
        <w:t>c</w:t>
      </w:r>
      <w:proofErr w:type="spellEnd"/>
      <w:r w:rsidRPr="00E00C8A">
        <w:rPr>
          <w:rFonts w:ascii="Times New Roman" w:hAnsi="Times New Roman" w:cs="Times New Roman"/>
          <w:sz w:val="24"/>
        </w:rPr>
        <w:t>.</w:t>
      </w:r>
    </w:p>
    <w:p w:rsidR="00E00C8A" w:rsidRDefault="00E00C8A" w:rsidP="00E00C8A">
      <w:pPr>
        <w:spacing w:line="360" w:lineRule="auto"/>
        <w:ind w:firstLine="708"/>
        <w:jc w:val="both"/>
        <w:rPr>
          <w:rFonts w:ascii="Times New Roman" w:hAnsi="Times New Roman" w:cs="Times New Roman"/>
          <w:sz w:val="24"/>
        </w:rPr>
      </w:pPr>
      <w:r w:rsidRPr="00E00C8A">
        <w:rPr>
          <w:rFonts w:ascii="Times New Roman" w:hAnsi="Times New Roman" w:cs="Times New Roman"/>
          <w:sz w:val="24"/>
        </w:rPr>
        <w:t>Для указанных выше показателей КЭ установлены следующие нормы: положительные и отрицательные отклонения напряжения в точке передачи электрической энергии не должны превышать 10 % номинального или согласованного значения напряжения в течение 100 % времени интервала в одну неделю.</w:t>
      </w:r>
    </w:p>
    <w:p w:rsidR="00E00C8A" w:rsidRDefault="00E00C8A" w:rsidP="00E00C8A">
      <w:pPr>
        <w:spacing w:line="360" w:lineRule="auto"/>
        <w:ind w:firstLine="708"/>
        <w:jc w:val="both"/>
        <w:rPr>
          <w:rFonts w:ascii="Times New Roman" w:hAnsi="Times New Roman" w:cs="Times New Roman"/>
          <w:sz w:val="24"/>
        </w:rPr>
      </w:pPr>
      <w:r w:rsidRPr="00E00C8A">
        <w:rPr>
          <w:rFonts w:ascii="Times New Roman" w:hAnsi="Times New Roman" w:cs="Times New Roman"/>
          <w:sz w:val="24"/>
        </w:rPr>
        <w:t>Примечание — Установленные нормы медленных изменений напр</w:t>
      </w:r>
      <w:r>
        <w:rPr>
          <w:rFonts w:ascii="Times New Roman" w:hAnsi="Times New Roman" w:cs="Times New Roman"/>
          <w:sz w:val="24"/>
        </w:rPr>
        <w:t>яжения электропитания относятся</w:t>
      </w:r>
      <w:r w:rsidRPr="00E00C8A">
        <w:rPr>
          <w:rFonts w:ascii="Times New Roman" w:hAnsi="Times New Roman" w:cs="Times New Roman"/>
          <w:sz w:val="24"/>
        </w:rPr>
        <w:t xml:space="preserve"> к 1008 интервалам времени измерений по 10 минут каждый.</w:t>
      </w:r>
    </w:p>
    <w:p w:rsidR="00E00C8A" w:rsidRDefault="00E00C8A" w:rsidP="00E00C8A">
      <w:pPr>
        <w:spacing w:line="360" w:lineRule="auto"/>
        <w:ind w:firstLine="708"/>
        <w:jc w:val="both"/>
        <w:rPr>
          <w:rFonts w:ascii="Times New Roman" w:hAnsi="Times New Roman" w:cs="Times New Roman"/>
          <w:sz w:val="24"/>
        </w:rPr>
      </w:pPr>
      <w:r w:rsidRPr="00E00C8A">
        <w:rPr>
          <w:rFonts w:ascii="Times New Roman" w:hAnsi="Times New Roman" w:cs="Times New Roman"/>
          <w:sz w:val="24"/>
        </w:rPr>
        <w:lastRenderedPageBreak/>
        <w:t>При оценке соответствия электрической энергии нормам КЭ, относящимся к медленным изменениям напряжения, установленным в настоящем стандарте, должны быть проведены измерения по ГОСТ 30804.4.30, подраздел 5.12, класс А, при этом маркированные данные не учитываются.</w:t>
      </w:r>
    </w:p>
    <w:p w:rsidR="00AF3132" w:rsidRDefault="00AF3132" w:rsidP="00AF3132">
      <w:pPr>
        <w:spacing w:line="360" w:lineRule="auto"/>
        <w:ind w:firstLine="708"/>
        <w:jc w:val="both"/>
        <w:rPr>
          <w:rFonts w:ascii="Times New Roman" w:hAnsi="Times New Roman" w:cs="Times New Roman"/>
          <w:b/>
          <w:sz w:val="24"/>
        </w:rPr>
      </w:pPr>
      <w:r w:rsidRPr="00AF3132">
        <w:rPr>
          <w:rFonts w:ascii="Times New Roman" w:hAnsi="Times New Roman" w:cs="Times New Roman"/>
          <w:b/>
          <w:sz w:val="24"/>
        </w:rPr>
        <w:t>Метод измерений</w:t>
      </w:r>
    </w:p>
    <w:p w:rsidR="00AF3132" w:rsidRDefault="00AF3132" w:rsidP="00AF3132">
      <w:pPr>
        <w:spacing w:line="360" w:lineRule="auto"/>
        <w:ind w:firstLine="708"/>
        <w:jc w:val="both"/>
        <w:rPr>
          <w:rFonts w:ascii="Times New Roman" w:hAnsi="Times New Roman" w:cs="Times New Roman"/>
          <w:sz w:val="24"/>
        </w:rPr>
      </w:pPr>
      <w:r w:rsidRPr="00AF3132">
        <w:t xml:space="preserve"> </w:t>
      </w:r>
      <w:r w:rsidRPr="00AF3132">
        <w:rPr>
          <w:rFonts w:ascii="Times New Roman" w:hAnsi="Times New Roman" w:cs="Times New Roman"/>
          <w:b/>
          <w:sz w:val="24"/>
        </w:rPr>
        <w:t>Класс А</w:t>
      </w:r>
      <w:r w:rsidRPr="00AF3132">
        <w:rPr>
          <w:rFonts w:ascii="Times New Roman" w:hAnsi="Times New Roman" w:cs="Times New Roman"/>
          <w:sz w:val="24"/>
        </w:rPr>
        <w:t xml:space="preserve"> Для определения отрицательного и положительного отклонений напряжения, %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AF3132">
        <w:rPr>
          <w:rFonts w:ascii="Times New Roman" w:hAnsi="Times New Roman" w:cs="Times New Roman"/>
          <w:sz w:val="24"/>
        </w:rPr>
        <w:t>, измеряют среднеквадратические значения напряжения</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AF3132">
        <w:rPr>
          <w:rFonts w:ascii="Times New Roman" w:hAnsi="Times New Roman" w:cs="Times New Roman"/>
          <w:sz w:val="24"/>
          <w:vertAlign w:val="subscript"/>
        </w:rPr>
        <w:t>-200</w:t>
      </w:r>
      <w:proofErr w:type="spellStart"/>
      <w:r>
        <w:rPr>
          <w:rFonts w:ascii="Times New Roman" w:hAnsi="Times New Roman" w:cs="Times New Roman"/>
          <w:sz w:val="24"/>
          <w:vertAlign w:val="subscript"/>
          <w:lang w:val="en-US"/>
        </w:rPr>
        <w:t>ms</w:t>
      </w:r>
      <w:proofErr w:type="spellEnd"/>
      <w:r w:rsidRPr="00AF3132">
        <w:rPr>
          <w:rFonts w:ascii="Times New Roman" w:hAnsi="Times New Roman" w:cs="Times New Roman"/>
          <w:sz w:val="24"/>
        </w:rPr>
        <w:t xml:space="preserve"> на основных интервалах времени (10/12 периодов).</w:t>
      </w:r>
    </w:p>
    <w:p w:rsidR="00AF3132" w:rsidRDefault="00AF3132" w:rsidP="00AF3132">
      <w:pPr>
        <w:spacing w:line="360" w:lineRule="auto"/>
        <w:ind w:firstLine="708"/>
        <w:jc w:val="both"/>
        <w:rPr>
          <w:rFonts w:ascii="Times New Roman" w:hAnsi="Times New Roman" w:cs="Times New Roman"/>
          <w:sz w:val="24"/>
        </w:rPr>
      </w:pPr>
      <w:r w:rsidRPr="00AF3132">
        <w:rPr>
          <w:rFonts w:ascii="Times New Roman" w:hAnsi="Times New Roman" w:cs="Times New Roman"/>
          <w:sz w:val="24"/>
        </w:rPr>
        <w:t xml:space="preserve">Значения отрицательного отклонения напряжения </w:t>
      </w:r>
      <w:proofErr w:type="spellStart"/>
      <w:r w:rsidRPr="00AF3132">
        <w:rPr>
          <w:rFonts w:ascii="Times New Roman" w:hAnsi="Times New Roman" w:cs="Times New Roman"/>
          <w:sz w:val="28"/>
          <w:lang w:val="en-US"/>
        </w:rPr>
        <w:t>U</w:t>
      </w:r>
      <w:r w:rsidRPr="00AF3132">
        <w:rPr>
          <w:rFonts w:ascii="Times New Roman" w:hAnsi="Times New Roman" w:cs="Times New Roman"/>
          <w:sz w:val="28"/>
          <w:vertAlign w:val="subscript"/>
          <w:lang w:val="en-US"/>
        </w:rPr>
        <w:t>rms</w:t>
      </w:r>
      <w:proofErr w:type="spellEnd"/>
      <w:r w:rsidRPr="00AF3132">
        <w:rPr>
          <w:rFonts w:ascii="Times New Roman" w:hAnsi="Times New Roman" w:cs="Times New Roman"/>
          <w:sz w:val="28"/>
          <w:vertAlign w:val="subscript"/>
        </w:rPr>
        <w:t>-</w:t>
      </w:r>
      <w:proofErr w:type="gramStart"/>
      <w:r w:rsidRPr="00AF3132">
        <w:rPr>
          <w:rFonts w:ascii="Times New Roman" w:hAnsi="Times New Roman" w:cs="Times New Roman"/>
          <w:sz w:val="28"/>
          <w:vertAlign w:val="subscript"/>
          <w:lang w:val="en-US"/>
        </w:rPr>
        <w:t>under</w:t>
      </w:r>
      <w:r w:rsidRPr="00AF3132">
        <w:rPr>
          <w:rFonts w:ascii="Times New Roman" w:hAnsi="Times New Roman" w:cs="Times New Roman"/>
          <w:sz w:val="28"/>
          <w:vertAlign w:val="subscript"/>
        </w:rPr>
        <w:t>,</w:t>
      </w:r>
      <w:proofErr w:type="spellStart"/>
      <w:r w:rsidRPr="00AF3132">
        <w:rPr>
          <w:rFonts w:ascii="Times New Roman" w:hAnsi="Times New Roman" w:cs="Times New Roman"/>
          <w:sz w:val="28"/>
          <w:vertAlign w:val="subscript"/>
          <w:lang w:val="en-US"/>
        </w:rPr>
        <w:t>i</w:t>
      </w:r>
      <w:proofErr w:type="spellEnd"/>
      <w:proofErr w:type="gramEnd"/>
      <w:r w:rsidRPr="00AF3132">
        <w:rPr>
          <w:sz w:val="24"/>
        </w:rPr>
        <w:t xml:space="preserve"> </w:t>
      </w:r>
      <w:r w:rsidRPr="00AF3132">
        <w:rPr>
          <w:rFonts w:ascii="Times New Roman" w:hAnsi="Times New Roman" w:cs="Times New Roman"/>
          <w:sz w:val="24"/>
        </w:rPr>
        <w:t xml:space="preserve">и положительного отклонения напряжения </w:t>
      </w:r>
      <w:proofErr w:type="spellStart"/>
      <w:r w:rsidRPr="00AF3132">
        <w:rPr>
          <w:rFonts w:ascii="Times New Roman" w:hAnsi="Times New Roman" w:cs="Times New Roman"/>
          <w:sz w:val="28"/>
          <w:lang w:val="en-US"/>
        </w:rPr>
        <w:t>U</w:t>
      </w:r>
      <w:r w:rsidRPr="00AF3132">
        <w:rPr>
          <w:rFonts w:ascii="Times New Roman" w:hAnsi="Times New Roman" w:cs="Times New Roman"/>
          <w:sz w:val="28"/>
          <w:vertAlign w:val="subscript"/>
          <w:lang w:val="en-US"/>
        </w:rPr>
        <w:t>rms</w:t>
      </w:r>
      <w:proofErr w:type="spellEnd"/>
      <w:r w:rsidRPr="00AF3132">
        <w:rPr>
          <w:rFonts w:ascii="Times New Roman" w:hAnsi="Times New Roman" w:cs="Times New Roman"/>
          <w:sz w:val="28"/>
          <w:vertAlign w:val="subscript"/>
        </w:rPr>
        <w:t>-</w:t>
      </w:r>
      <w:r>
        <w:rPr>
          <w:rFonts w:ascii="Times New Roman" w:hAnsi="Times New Roman" w:cs="Times New Roman"/>
          <w:sz w:val="28"/>
          <w:vertAlign w:val="subscript"/>
          <w:lang w:val="en-US"/>
        </w:rPr>
        <w:t>over</w:t>
      </w:r>
      <w:r w:rsidRPr="00AF3132">
        <w:rPr>
          <w:rFonts w:ascii="Times New Roman" w:hAnsi="Times New Roman" w:cs="Times New Roman"/>
          <w:sz w:val="28"/>
          <w:vertAlign w:val="subscript"/>
        </w:rPr>
        <w:t>,</w:t>
      </w:r>
      <w:proofErr w:type="spellStart"/>
      <w:r w:rsidRPr="00AF3132">
        <w:rPr>
          <w:rFonts w:ascii="Times New Roman" w:hAnsi="Times New Roman" w:cs="Times New Roman"/>
          <w:sz w:val="28"/>
          <w:vertAlign w:val="subscript"/>
          <w:lang w:val="en-US"/>
        </w:rPr>
        <w:t>i</w:t>
      </w:r>
      <w:proofErr w:type="spellEnd"/>
      <w:r w:rsidRPr="00AF3132">
        <w:rPr>
          <w:rFonts w:ascii="Times New Roman" w:hAnsi="Times New Roman" w:cs="Times New Roman"/>
          <w:sz w:val="28"/>
          <w:vertAlign w:val="subscript"/>
        </w:rPr>
        <w:t xml:space="preserve"> </w:t>
      </w:r>
      <w:r w:rsidRPr="00AF3132">
        <w:rPr>
          <w:rFonts w:ascii="Times New Roman" w:hAnsi="Times New Roman" w:cs="Times New Roman"/>
          <w:sz w:val="24"/>
        </w:rPr>
        <w:t xml:space="preserve">в </w:t>
      </w:r>
      <w:proofErr w:type="spellStart"/>
      <w:r>
        <w:rPr>
          <w:rFonts w:ascii="Times New Roman" w:hAnsi="Times New Roman" w:cs="Times New Roman"/>
          <w:sz w:val="24"/>
          <w:lang w:val="en-US"/>
        </w:rPr>
        <w:t>i</w:t>
      </w:r>
      <w:proofErr w:type="spellEnd"/>
      <w:r>
        <w:rPr>
          <w:rFonts w:ascii="Times New Roman" w:hAnsi="Times New Roman" w:cs="Times New Roman"/>
          <w:sz w:val="24"/>
        </w:rPr>
        <w:t xml:space="preserve">-м основном </w:t>
      </w:r>
      <w:r w:rsidRPr="00AF3132">
        <w:rPr>
          <w:rFonts w:ascii="Times New Roman" w:hAnsi="Times New Roman" w:cs="Times New Roman"/>
          <w:sz w:val="24"/>
        </w:rPr>
        <w:t>интервале времени определяют с использованием выражений (4.А), (4.В), (5.А), (5.В).</w:t>
      </w:r>
      <w:r w:rsidRPr="00AF3132">
        <w:rPr>
          <w:rFonts w:ascii="Times New Roman" w:hAnsi="Times New Roman" w:cs="Times New Roman"/>
          <w:sz w:val="24"/>
        </w:rPr>
        <w:cr/>
      </w:r>
      <w:r w:rsidRPr="00AF3132">
        <w:t xml:space="preserve"> </w:t>
      </w:r>
      <w:r>
        <w:tab/>
      </w:r>
      <w:r w:rsidRPr="00AF3132">
        <w:rPr>
          <w:rFonts w:ascii="Times New Roman" w:hAnsi="Times New Roman" w:cs="Times New Roman"/>
          <w:sz w:val="24"/>
        </w:rPr>
        <w:t xml:space="preserve">Для определения значения отрицательного отклонения напряжения в </w:t>
      </w:r>
      <w:proofErr w:type="spellStart"/>
      <w:r>
        <w:rPr>
          <w:rFonts w:ascii="Times New Roman" w:hAnsi="Times New Roman" w:cs="Times New Roman"/>
          <w:sz w:val="24"/>
          <w:lang w:val="en-US"/>
        </w:rPr>
        <w:t>i</w:t>
      </w:r>
      <w:proofErr w:type="spellEnd"/>
      <w:r w:rsidRPr="00AF3132">
        <w:rPr>
          <w:rFonts w:ascii="Times New Roman" w:hAnsi="Times New Roman" w:cs="Times New Roman"/>
          <w:sz w:val="24"/>
        </w:rPr>
        <w:t xml:space="preserve">-м основном интервале времени </w:t>
      </w:r>
      <w:proofErr w:type="spellStart"/>
      <w:r w:rsidRPr="00AF3132">
        <w:rPr>
          <w:rFonts w:ascii="Times New Roman" w:hAnsi="Times New Roman" w:cs="Times New Roman"/>
          <w:sz w:val="28"/>
          <w:lang w:val="en-US"/>
        </w:rPr>
        <w:t>U</w:t>
      </w:r>
      <w:r w:rsidRPr="00AF3132">
        <w:rPr>
          <w:rFonts w:ascii="Times New Roman" w:hAnsi="Times New Roman" w:cs="Times New Roman"/>
          <w:sz w:val="28"/>
          <w:vertAlign w:val="subscript"/>
          <w:lang w:val="en-US"/>
        </w:rPr>
        <w:t>rms</w:t>
      </w:r>
      <w:proofErr w:type="spellEnd"/>
      <w:r w:rsidRPr="00AF3132">
        <w:rPr>
          <w:rFonts w:ascii="Times New Roman" w:hAnsi="Times New Roman" w:cs="Times New Roman"/>
          <w:sz w:val="28"/>
          <w:vertAlign w:val="subscript"/>
        </w:rPr>
        <w:t>-</w:t>
      </w:r>
      <w:proofErr w:type="gramStart"/>
      <w:r w:rsidRPr="00AF3132">
        <w:rPr>
          <w:rFonts w:ascii="Times New Roman" w:hAnsi="Times New Roman" w:cs="Times New Roman"/>
          <w:sz w:val="28"/>
          <w:vertAlign w:val="subscript"/>
          <w:lang w:val="en-US"/>
        </w:rPr>
        <w:t>under</w:t>
      </w:r>
      <w:r w:rsidRPr="00AF3132">
        <w:rPr>
          <w:rFonts w:ascii="Times New Roman" w:hAnsi="Times New Roman" w:cs="Times New Roman"/>
          <w:sz w:val="28"/>
          <w:vertAlign w:val="subscript"/>
        </w:rPr>
        <w:t>,</w:t>
      </w:r>
      <w:r>
        <w:rPr>
          <w:rFonts w:ascii="Times New Roman" w:hAnsi="Times New Roman" w:cs="Times New Roman"/>
          <w:sz w:val="28"/>
          <w:vertAlign w:val="subscript"/>
        </w:rPr>
        <w:t>i</w:t>
      </w:r>
      <w:proofErr w:type="gramEnd"/>
      <w:r w:rsidRPr="00AF3132">
        <w:rPr>
          <w:rFonts w:ascii="Times New Roman" w:hAnsi="Times New Roman" w:cs="Times New Roman"/>
          <w:sz w:val="24"/>
        </w:rPr>
        <w:t xml:space="preserve"> применяют следующее правило:</w:t>
      </w:r>
    </w:p>
    <w:p w:rsidR="00AF3132" w:rsidRDefault="00AF3132" w:rsidP="00AF3132">
      <w:pPr>
        <w:spacing w:line="360" w:lineRule="auto"/>
        <w:ind w:firstLine="708"/>
        <w:jc w:val="both"/>
        <w:rPr>
          <w:rFonts w:ascii="Times New Roman" w:hAnsi="Times New Roman" w:cs="Times New Roman"/>
          <w:sz w:val="24"/>
          <w:lang w:val="en-US"/>
        </w:rPr>
      </w:pPr>
      <w:r>
        <w:rPr>
          <w:rFonts w:ascii="Times New Roman" w:hAnsi="Times New Roman" w:cs="Times New Roman"/>
          <w:sz w:val="24"/>
        </w:rPr>
        <w:t>Если</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ms,</w:t>
      </w:r>
      <w:r w:rsidRPr="00AF3132">
        <w:rPr>
          <w:rFonts w:ascii="Times New Roman" w:hAnsi="Times New Roman" w:cs="Times New Roman"/>
          <w:sz w:val="24"/>
          <w:vertAlign w:val="subscript"/>
          <w:lang w:val="en-US"/>
        </w:rPr>
        <w:t xml:space="preserve"> </w:t>
      </w:r>
      <w:proofErr w:type="spellStart"/>
      <w:proofErr w:type="gramStart"/>
      <w:r>
        <w:rPr>
          <w:rFonts w:ascii="Times New Roman" w:hAnsi="Times New Roman" w:cs="Times New Roman"/>
          <w:sz w:val="24"/>
          <w:vertAlign w:val="subscript"/>
          <w:lang w:val="en-US"/>
        </w:rPr>
        <w:t>i</w:t>
      </w:r>
      <w:proofErr w:type="spellEnd"/>
      <w:r>
        <w:rPr>
          <w:rFonts w:ascii="Times New Roman" w:hAnsi="Times New Roman" w:cs="Times New Roman"/>
          <w:sz w:val="24"/>
          <w:vertAlign w:val="subscript"/>
          <w:lang w:val="en-US"/>
        </w:rPr>
        <w:t xml:space="preserve"> </w:t>
      </w:r>
      <w:r>
        <w:rPr>
          <w:rFonts w:ascii="Times New Roman" w:hAnsi="Times New Roman" w:cs="Times New Roman"/>
          <w:sz w:val="24"/>
          <w:lang w:val="en-US"/>
        </w:rPr>
        <w:t>&gt;</w:t>
      </w:r>
      <w:proofErr w:type="gramEnd"/>
      <w:r>
        <w:rPr>
          <w:rFonts w:ascii="Times New Roman" w:hAnsi="Times New Roman" w:cs="Times New Roman"/>
          <w:sz w:val="24"/>
          <w:lang w:val="en-US"/>
        </w:rPr>
        <w:t xml:space="preserve"> </w:t>
      </w:r>
      <w:proofErr w:type="spellStart"/>
      <w:r w:rsidRPr="00AF3132">
        <w:rPr>
          <w:rFonts w:ascii="Times New Roman" w:hAnsi="Times New Roman" w:cs="Times New Roman"/>
          <w:sz w:val="24"/>
          <w:lang w:val="en-US"/>
        </w:rPr>
        <w:t>U</w:t>
      </w:r>
      <w:r>
        <w:rPr>
          <w:rFonts w:ascii="Times New Roman" w:hAnsi="Times New Roman" w:cs="Times New Roman"/>
          <w:sz w:val="24"/>
          <w:vertAlign w:val="subscript"/>
          <w:lang w:val="en-US"/>
        </w:rPr>
        <w:t>d</w:t>
      </w:r>
      <w:r w:rsidRPr="00AF3132">
        <w:rPr>
          <w:rFonts w:ascii="Times New Roman" w:hAnsi="Times New Roman" w:cs="Times New Roman"/>
          <w:sz w:val="24"/>
          <w:vertAlign w:val="subscript"/>
          <w:lang w:val="en-US"/>
        </w:rPr>
        <w:t>in</w:t>
      </w:r>
      <w:proofErr w:type="spellEnd"/>
      <w:r>
        <w:rPr>
          <w:rFonts w:ascii="Times New Roman" w:hAnsi="Times New Roman" w:cs="Times New Roman"/>
          <w:sz w:val="24"/>
          <w:lang w:val="en-US"/>
        </w:rPr>
        <w:t>,</w:t>
      </w:r>
      <w:r w:rsidRPr="00AF3132">
        <w:rPr>
          <w:rFonts w:ascii="Times New Roman" w:hAnsi="Times New Roman" w:cs="Times New Roman"/>
          <w:sz w:val="24"/>
          <w:lang w:val="en-US"/>
        </w:rPr>
        <w:t xml:space="preserve"> </w:t>
      </w:r>
      <w:r>
        <w:rPr>
          <w:rFonts w:ascii="Times New Roman" w:hAnsi="Times New Roman" w:cs="Times New Roman"/>
          <w:sz w:val="24"/>
        </w:rPr>
        <w:t>то</w:t>
      </w:r>
      <w:r w:rsidRPr="00AF3132">
        <w:rPr>
          <w:rFonts w:ascii="Times New Roman" w:hAnsi="Times New Roman" w:cs="Times New Roman"/>
          <w:sz w:val="24"/>
          <w:lang w:val="en-US"/>
        </w:rPr>
        <w:t xml:space="preserve"> </w:t>
      </w:r>
      <w:proofErr w:type="spellStart"/>
      <w:r w:rsidRPr="00AF3132">
        <w:rPr>
          <w:rFonts w:ascii="Times New Roman" w:hAnsi="Times New Roman" w:cs="Times New Roman"/>
          <w:sz w:val="24"/>
          <w:lang w:val="en-US"/>
        </w:rPr>
        <w:t>U</w:t>
      </w:r>
      <w:r w:rsidRPr="00AF3132">
        <w:rPr>
          <w:rFonts w:ascii="Times New Roman" w:hAnsi="Times New Roman" w:cs="Times New Roman"/>
          <w:sz w:val="24"/>
          <w:vertAlign w:val="subscript"/>
          <w:lang w:val="en-US"/>
        </w:rPr>
        <w:t>rms-under,i</w:t>
      </w:r>
      <w:proofErr w:type="spellEnd"/>
      <w:r w:rsidRPr="00AF3132">
        <w:rPr>
          <w:rFonts w:ascii="Times New Roman" w:hAnsi="Times New Roman" w:cs="Times New Roman"/>
          <w:sz w:val="24"/>
          <w:vertAlign w:val="subscript"/>
          <w:lang w:val="en-US"/>
        </w:rPr>
        <w:t xml:space="preserve"> </w:t>
      </w:r>
      <w:r w:rsidRPr="00AF3132">
        <w:rPr>
          <w:rFonts w:ascii="Times New Roman" w:hAnsi="Times New Roman" w:cs="Times New Roman"/>
          <w:sz w:val="24"/>
          <w:lang w:val="en-US"/>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Pr>
          <w:rFonts w:ascii="Times New Roman" w:hAnsi="Times New Roman" w:cs="Times New Roman"/>
          <w:sz w:val="24"/>
          <w:vertAlign w:val="subscript"/>
          <w:lang w:val="en-US"/>
        </w:rPr>
        <w:t xml:space="preserve"> </w:t>
      </w:r>
      <w:r w:rsidRPr="00AF3132">
        <w:rPr>
          <w:rFonts w:ascii="Times New Roman" w:hAnsi="Times New Roman" w:cs="Times New Roman"/>
          <w:sz w:val="24"/>
          <w:lang w:val="en-US"/>
        </w:rPr>
        <w:t>(4.</w:t>
      </w:r>
      <w:r>
        <w:rPr>
          <w:rFonts w:ascii="Times New Roman" w:hAnsi="Times New Roman" w:cs="Times New Roman"/>
          <w:sz w:val="24"/>
        </w:rPr>
        <w:t>А</w:t>
      </w:r>
      <w:r w:rsidRPr="00AF3132">
        <w:rPr>
          <w:rFonts w:ascii="Times New Roman" w:hAnsi="Times New Roman" w:cs="Times New Roman"/>
          <w:sz w:val="24"/>
          <w:lang w:val="en-US"/>
        </w:rPr>
        <w:t>)</w:t>
      </w:r>
    </w:p>
    <w:p w:rsidR="00AF3132" w:rsidRPr="00AF3132" w:rsidRDefault="00AF3132" w:rsidP="00AF3132">
      <w:pPr>
        <w:spacing w:line="360" w:lineRule="auto"/>
        <w:ind w:firstLine="708"/>
        <w:jc w:val="both"/>
        <w:rPr>
          <w:rFonts w:ascii="Times New Roman" w:hAnsi="Times New Roman" w:cs="Times New Roman"/>
          <w:sz w:val="20"/>
          <w:lang w:val="en-US"/>
        </w:rPr>
      </w:pPr>
      <w:r>
        <w:rPr>
          <w:rFonts w:ascii="Times New Roman" w:hAnsi="Times New Roman" w:cs="Times New Roman"/>
          <w:sz w:val="24"/>
        </w:rPr>
        <w:t>Если</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ms,</w:t>
      </w:r>
      <w:r w:rsidRPr="00AF3132">
        <w:rPr>
          <w:rFonts w:ascii="Times New Roman" w:hAnsi="Times New Roman" w:cs="Times New Roman"/>
          <w:sz w:val="24"/>
          <w:vertAlign w:val="subscript"/>
          <w:lang w:val="en-US"/>
        </w:rPr>
        <w:t xml:space="preserve"> </w:t>
      </w:r>
      <w:proofErr w:type="spellStart"/>
      <w:r>
        <w:rPr>
          <w:rFonts w:ascii="Times New Roman" w:hAnsi="Times New Roman" w:cs="Times New Roman"/>
          <w:sz w:val="24"/>
          <w:vertAlign w:val="subscript"/>
          <w:lang w:val="en-US"/>
        </w:rPr>
        <w:t>i</w:t>
      </w:r>
      <w:proofErr w:type="spellEnd"/>
      <w:r>
        <w:rPr>
          <w:rFonts w:ascii="Times New Roman" w:hAnsi="Times New Roman" w:cs="Times New Roman"/>
          <w:sz w:val="24"/>
          <w:vertAlign w:val="subscript"/>
          <w:lang w:val="en-US"/>
        </w:rPr>
        <w:t xml:space="preserve"> </w:t>
      </w:r>
      <w:r>
        <w:rPr>
          <w:rFonts w:ascii="Times New Roman" w:hAnsi="Times New Roman" w:cs="Times New Roman"/>
          <w:sz w:val="24"/>
          <w:lang w:val="en-US"/>
        </w:rPr>
        <w:t>&lt;=</w:t>
      </w:r>
      <w:proofErr w:type="spellStart"/>
      <w:r w:rsidRPr="00AF3132">
        <w:rPr>
          <w:rFonts w:ascii="Times New Roman" w:hAnsi="Times New Roman" w:cs="Times New Roman"/>
          <w:sz w:val="24"/>
          <w:lang w:val="en-US"/>
        </w:rPr>
        <w:t>U</w:t>
      </w:r>
      <w:r>
        <w:rPr>
          <w:rFonts w:ascii="Times New Roman" w:hAnsi="Times New Roman" w:cs="Times New Roman"/>
          <w:sz w:val="24"/>
          <w:vertAlign w:val="subscript"/>
          <w:lang w:val="en-US"/>
        </w:rPr>
        <w:t>d</w:t>
      </w:r>
      <w:r w:rsidRPr="00AF3132">
        <w:rPr>
          <w:rFonts w:ascii="Times New Roman" w:hAnsi="Times New Roman" w:cs="Times New Roman"/>
          <w:sz w:val="24"/>
          <w:vertAlign w:val="subscript"/>
          <w:lang w:val="en-US"/>
        </w:rPr>
        <w:t>in</w:t>
      </w:r>
      <w:proofErr w:type="spellEnd"/>
      <w:r>
        <w:rPr>
          <w:rFonts w:ascii="Times New Roman" w:hAnsi="Times New Roman" w:cs="Times New Roman"/>
          <w:sz w:val="24"/>
          <w:lang w:val="en-US"/>
        </w:rPr>
        <w:t>,</w:t>
      </w:r>
      <w:r w:rsidRPr="00AF3132">
        <w:rPr>
          <w:rFonts w:ascii="Times New Roman" w:hAnsi="Times New Roman" w:cs="Times New Roman"/>
          <w:sz w:val="24"/>
          <w:lang w:val="en-US"/>
        </w:rPr>
        <w:t xml:space="preserve"> </w:t>
      </w:r>
      <w:r>
        <w:rPr>
          <w:rFonts w:ascii="Times New Roman" w:hAnsi="Times New Roman" w:cs="Times New Roman"/>
          <w:sz w:val="24"/>
        </w:rPr>
        <w:t>то</w:t>
      </w:r>
      <w:r w:rsidRPr="00AF3132">
        <w:rPr>
          <w:rFonts w:ascii="Times New Roman" w:hAnsi="Times New Roman" w:cs="Times New Roman"/>
          <w:sz w:val="24"/>
          <w:lang w:val="en-US"/>
        </w:rPr>
        <w:t xml:space="preserve"> </w:t>
      </w:r>
      <w:proofErr w:type="spellStart"/>
      <w:r w:rsidRPr="00AF3132">
        <w:rPr>
          <w:rFonts w:ascii="Times New Roman" w:hAnsi="Times New Roman" w:cs="Times New Roman"/>
          <w:sz w:val="24"/>
          <w:lang w:val="en-US"/>
        </w:rPr>
        <w:t>U</w:t>
      </w:r>
      <w:r w:rsidRPr="00AF3132">
        <w:rPr>
          <w:rFonts w:ascii="Times New Roman" w:hAnsi="Times New Roman" w:cs="Times New Roman"/>
          <w:sz w:val="24"/>
          <w:vertAlign w:val="subscript"/>
          <w:lang w:val="en-US"/>
        </w:rPr>
        <w:t>rms-</w:t>
      </w:r>
      <w:proofErr w:type="gramStart"/>
      <w:r w:rsidRPr="00AF3132">
        <w:rPr>
          <w:rFonts w:ascii="Times New Roman" w:hAnsi="Times New Roman" w:cs="Times New Roman"/>
          <w:sz w:val="24"/>
          <w:vertAlign w:val="subscript"/>
          <w:lang w:val="en-US"/>
        </w:rPr>
        <w:t>under,i</w:t>
      </w:r>
      <w:proofErr w:type="spellEnd"/>
      <w:proofErr w:type="gramEnd"/>
      <w:r w:rsidRPr="00AF3132">
        <w:rPr>
          <w:rFonts w:ascii="Times New Roman" w:hAnsi="Times New Roman" w:cs="Times New Roman"/>
          <w:sz w:val="24"/>
          <w:vertAlign w:val="subscript"/>
          <w:lang w:val="en-US"/>
        </w:rPr>
        <w:t xml:space="preserve"> </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 xml:space="preserve">ms </w:t>
      </w:r>
      <w:r w:rsidRPr="00AF3132">
        <w:rPr>
          <w:rFonts w:ascii="Times New Roman" w:hAnsi="Times New Roman" w:cs="Times New Roman"/>
          <w:sz w:val="24"/>
          <w:lang w:val="en-US"/>
        </w:rPr>
        <w:t>(4.</w:t>
      </w:r>
      <w:r>
        <w:rPr>
          <w:rFonts w:ascii="Times New Roman" w:hAnsi="Times New Roman" w:cs="Times New Roman"/>
          <w:sz w:val="24"/>
        </w:rPr>
        <w:t>В</w:t>
      </w:r>
      <w:r w:rsidRPr="00AF3132">
        <w:rPr>
          <w:rFonts w:ascii="Times New Roman" w:hAnsi="Times New Roman" w:cs="Times New Roman"/>
          <w:sz w:val="24"/>
          <w:lang w:val="en-US"/>
        </w:rPr>
        <w:t>)</w:t>
      </w:r>
    </w:p>
    <w:p w:rsidR="00AF3132" w:rsidRPr="00AF3132" w:rsidRDefault="00AF3132" w:rsidP="00AF3132">
      <w:pPr>
        <w:spacing w:line="360" w:lineRule="auto"/>
        <w:ind w:firstLine="708"/>
        <w:jc w:val="both"/>
        <w:rPr>
          <w:rFonts w:ascii="Times New Roman" w:hAnsi="Times New Roman" w:cs="Times New Roman"/>
        </w:rPr>
      </w:pPr>
      <w:r w:rsidRPr="00AF3132">
        <w:rPr>
          <w:rFonts w:ascii="Times New Roman" w:hAnsi="Times New Roman" w:cs="Times New Roman"/>
          <w:sz w:val="24"/>
        </w:rPr>
        <w:t>Где</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AF3132">
        <w:rPr>
          <w:rFonts w:ascii="Times New Roman" w:hAnsi="Times New Roman" w:cs="Times New Roman"/>
          <w:sz w:val="24"/>
          <w:vertAlign w:val="subscript"/>
        </w:rPr>
        <w:t>-200</w:t>
      </w:r>
      <w:proofErr w:type="spellStart"/>
      <w:r>
        <w:rPr>
          <w:rFonts w:ascii="Times New Roman" w:hAnsi="Times New Roman" w:cs="Times New Roman"/>
          <w:sz w:val="24"/>
          <w:vertAlign w:val="subscript"/>
          <w:lang w:val="en-US"/>
        </w:rPr>
        <w:t>ms</w:t>
      </w:r>
      <w:proofErr w:type="spellEnd"/>
      <w:r>
        <w:rPr>
          <w:rFonts w:ascii="Times New Roman" w:hAnsi="Times New Roman" w:cs="Times New Roman"/>
          <w:sz w:val="24"/>
          <w:vertAlign w:val="subscript"/>
        </w:rPr>
        <w:t xml:space="preserve"> </w:t>
      </w:r>
      <w:r w:rsidRPr="00AF3132">
        <w:rPr>
          <w:rFonts w:ascii="Times New Roman" w:hAnsi="Times New Roman" w:cs="Times New Roman"/>
          <w:sz w:val="24"/>
          <w:vertAlign w:val="subscript"/>
        </w:rPr>
        <w:t xml:space="preserve">- </w:t>
      </w:r>
      <w:r w:rsidRPr="00AF3132">
        <w:rPr>
          <w:rFonts w:ascii="Times New Roman" w:hAnsi="Times New Roman" w:cs="Times New Roman"/>
          <w:sz w:val="24"/>
        </w:rPr>
        <w:t xml:space="preserve">результат измерения напряжения в </w:t>
      </w:r>
      <w:proofErr w:type="spellStart"/>
      <w:r>
        <w:rPr>
          <w:rFonts w:ascii="Times New Roman" w:hAnsi="Times New Roman" w:cs="Times New Roman"/>
          <w:sz w:val="24"/>
          <w:lang w:val="en-US"/>
        </w:rPr>
        <w:t>i</w:t>
      </w:r>
      <w:proofErr w:type="spellEnd"/>
      <w:r w:rsidRPr="00AF3132">
        <w:rPr>
          <w:rFonts w:ascii="Times New Roman" w:hAnsi="Times New Roman" w:cs="Times New Roman"/>
          <w:sz w:val="24"/>
        </w:rPr>
        <w:t>-м основном интервале времени.</w:t>
      </w:r>
    </w:p>
    <w:p w:rsidR="00E00C8A" w:rsidRDefault="00AF3132" w:rsidP="00E00C8A">
      <w:pPr>
        <w:spacing w:line="360" w:lineRule="auto"/>
        <w:ind w:firstLine="708"/>
        <w:jc w:val="both"/>
        <w:rPr>
          <w:rFonts w:ascii="Times New Roman" w:hAnsi="Times New Roman" w:cs="Times New Roman"/>
          <w:sz w:val="24"/>
        </w:rPr>
      </w:pPr>
      <w:r w:rsidRPr="00AF3132">
        <w:rPr>
          <w:rFonts w:ascii="Times New Roman" w:hAnsi="Times New Roman" w:cs="Times New Roman"/>
          <w:sz w:val="24"/>
        </w:rPr>
        <w:t xml:space="preserve">Для определения значения положительного отклонения напряжения в </w:t>
      </w:r>
      <w:proofErr w:type="spellStart"/>
      <w:r>
        <w:rPr>
          <w:rFonts w:ascii="Times New Roman" w:hAnsi="Times New Roman" w:cs="Times New Roman"/>
          <w:sz w:val="24"/>
          <w:lang w:val="en-US"/>
        </w:rPr>
        <w:t>i</w:t>
      </w:r>
      <w:proofErr w:type="spellEnd"/>
      <w:r w:rsidRPr="00AF3132">
        <w:rPr>
          <w:rFonts w:ascii="Times New Roman" w:hAnsi="Times New Roman" w:cs="Times New Roman"/>
          <w:sz w:val="24"/>
        </w:rPr>
        <w:t xml:space="preserve">-м основном интервале времени </w:t>
      </w:r>
      <w:proofErr w:type="spellStart"/>
      <w:r w:rsidRPr="00AF3132">
        <w:rPr>
          <w:rFonts w:ascii="Times New Roman" w:hAnsi="Times New Roman" w:cs="Times New Roman"/>
          <w:sz w:val="28"/>
          <w:lang w:val="en-US"/>
        </w:rPr>
        <w:t>U</w:t>
      </w:r>
      <w:r w:rsidRPr="00AF3132">
        <w:rPr>
          <w:rFonts w:ascii="Times New Roman" w:hAnsi="Times New Roman" w:cs="Times New Roman"/>
          <w:sz w:val="28"/>
          <w:vertAlign w:val="subscript"/>
          <w:lang w:val="en-US"/>
        </w:rPr>
        <w:t>rms</w:t>
      </w:r>
      <w:proofErr w:type="spellEnd"/>
      <w:r w:rsidRPr="00AF3132">
        <w:rPr>
          <w:rFonts w:ascii="Times New Roman" w:hAnsi="Times New Roman" w:cs="Times New Roman"/>
          <w:sz w:val="28"/>
          <w:vertAlign w:val="subscript"/>
        </w:rPr>
        <w:t>-</w:t>
      </w:r>
      <w:proofErr w:type="gramStart"/>
      <w:r>
        <w:rPr>
          <w:rFonts w:ascii="Times New Roman" w:hAnsi="Times New Roman" w:cs="Times New Roman"/>
          <w:sz w:val="28"/>
          <w:vertAlign w:val="subscript"/>
          <w:lang w:val="en-US"/>
        </w:rPr>
        <w:t>over</w:t>
      </w:r>
      <w:r w:rsidRPr="00AF3132">
        <w:rPr>
          <w:rFonts w:ascii="Times New Roman" w:hAnsi="Times New Roman" w:cs="Times New Roman"/>
          <w:sz w:val="28"/>
          <w:vertAlign w:val="subscript"/>
        </w:rPr>
        <w:t>,</w:t>
      </w:r>
      <w:proofErr w:type="spellStart"/>
      <w:r w:rsidRPr="00AF3132">
        <w:rPr>
          <w:rFonts w:ascii="Times New Roman" w:hAnsi="Times New Roman" w:cs="Times New Roman"/>
          <w:sz w:val="28"/>
          <w:vertAlign w:val="subscript"/>
          <w:lang w:val="en-US"/>
        </w:rPr>
        <w:t>i</w:t>
      </w:r>
      <w:proofErr w:type="spellEnd"/>
      <w:proofErr w:type="gramEnd"/>
      <w:r w:rsidRPr="00AF3132">
        <w:rPr>
          <w:rFonts w:ascii="Times New Roman" w:hAnsi="Times New Roman" w:cs="Times New Roman"/>
          <w:sz w:val="24"/>
        </w:rPr>
        <w:t xml:space="preserve"> применяют следующее правило: </w:t>
      </w:r>
    </w:p>
    <w:p w:rsidR="00AF3132" w:rsidRDefault="00AF3132" w:rsidP="00AF3132">
      <w:pPr>
        <w:spacing w:line="360" w:lineRule="auto"/>
        <w:ind w:firstLine="708"/>
        <w:jc w:val="both"/>
        <w:rPr>
          <w:rFonts w:ascii="Times New Roman" w:hAnsi="Times New Roman" w:cs="Times New Roman"/>
          <w:sz w:val="24"/>
          <w:lang w:val="en-US"/>
        </w:rPr>
      </w:pPr>
      <w:r>
        <w:rPr>
          <w:rFonts w:ascii="Times New Roman" w:hAnsi="Times New Roman" w:cs="Times New Roman"/>
          <w:sz w:val="24"/>
        </w:rPr>
        <w:t>Если</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ms,</w:t>
      </w:r>
      <w:r w:rsidRPr="00AF3132">
        <w:rPr>
          <w:rFonts w:ascii="Times New Roman" w:hAnsi="Times New Roman" w:cs="Times New Roman"/>
          <w:sz w:val="24"/>
          <w:vertAlign w:val="subscript"/>
          <w:lang w:val="en-US"/>
        </w:rPr>
        <w:t xml:space="preserve"> </w:t>
      </w:r>
      <w:proofErr w:type="spellStart"/>
      <w:r>
        <w:rPr>
          <w:rFonts w:ascii="Times New Roman" w:hAnsi="Times New Roman" w:cs="Times New Roman"/>
          <w:sz w:val="24"/>
          <w:vertAlign w:val="subscript"/>
          <w:lang w:val="en-US"/>
        </w:rPr>
        <w:t>i</w:t>
      </w:r>
      <w:proofErr w:type="spellEnd"/>
      <w:r>
        <w:rPr>
          <w:rFonts w:ascii="Times New Roman" w:hAnsi="Times New Roman" w:cs="Times New Roman"/>
          <w:sz w:val="24"/>
          <w:vertAlign w:val="subscript"/>
          <w:lang w:val="en-US"/>
        </w:rPr>
        <w:t xml:space="preserve"> </w:t>
      </w:r>
      <w:proofErr w:type="gramStart"/>
      <w:r>
        <w:rPr>
          <w:rFonts w:ascii="Times New Roman" w:hAnsi="Times New Roman" w:cs="Times New Roman"/>
          <w:sz w:val="24"/>
          <w:lang w:val="en-US"/>
        </w:rPr>
        <w:t xml:space="preserve">&lt; </w:t>
      </w:r>
      <w:proofErr w:type="spellStart"/>
      <w:r w:rsidRPr="00AF3132">
        <w:rPr>
          <w:rFonts w:ascii="Times New Roman" w:hAnsi="Times New Roman" w:cs="Times New Roman"/>
          <w:sz w:val="24"/>
          <w:lang w:val="en-US"/>
        </w:rPr>
        <w:t>U</w:t>
      </w:r>
      <w:r>
        <w:rPr>
          <w:rFonts w:ascii="Times New Roman" w:hAnsi="Times New Roman" w:cs="Times New Roman"/>
          <w:sz w:val="24"/>
          <w:vertAlign w:val="subscript"/>
          <w:lang w:val="en-US"/>
        </w:rPr>
        <w:t>d</w:t>
      </w:r>
      <w:r w:rsidRPr="00AF3132">
        <w:rPr>
          <w:rFonts w:ascii="Times New Roman" w:hAnsi="Times New Roman" w:cs="Times New Roman"/>
          <w:sz w:val="24"/>
          <w:vertAlign w:val="subscript"/>
          <w:lang w:val="en-US"/>
        </w:rPr>
        <w:t>in</w:t>
      </w:r>
      <w:proofErr w:type="spellEnd"/>
      <w:proofErr w:type="gramEnd"/>
      <w:r>
        <w:rPr>
          <w:rFonts w:ascii="Times New Roman" w:hAnsi="Times New Roman" w:cs="Times New Roman"/>
          <w:sz w:val="24"/>
          <w:lang w:val="en-US"/>
        </w:rPr>
        <w:t>,</w:t>
      </w:r>
      <w:r w:rsidRPr="00AF3132">
        <w:rPr>
          <w:rFonts w:ascii="Times New Roman" w:hAnsi="Times New Roman" w:cs="Times New Roman"/>
          <w:sz w:val="24"/>
          <w:lang w:val="en-US"/>
        </w:rPr>
        <w:t xml:space="preserve"> </w:t>
      </w:r>
      <w:r>
        <w:rPr>
          <w:rFonts w:ascii="Times New Roman" w:hAnsi="Times New Roman" w:cs="Times New Roman"/>
          <w:sz w:val="24"/>
        </w:rPr>
        <w:t>то</w:t>
      </w:r>
      <w:r w:rsidRPr="00AF3132">
        <w:rPr>
          <w:rFonts w:ascii="Times New Roman" w:hAnsi="Times New Roman" w:cs="Times New Roman"/>
          <w:sz w:val="24"/>
          <w:lang w:val="en-US"/>
        </w:rPr>
        <w:t xml:space="preserve"> </w:t>
      </w:r>
      <w:proofErr w:type="spellStart"/>
      <w:r w:rsidRPr="00AF3132">
        <w:rPr>
          <w:rFonts w:ascii="Times New Roman" w:hAnsi="Times New Roman" w:cs="Times New Roman"/>
          <w:sz w:val="24"/>
          <w:lang w:val="en-US"/>
        </w:rPr>
        <w:t>U</w:t>
      </w:r>
      <w:r w:rsidRPr="00AF3132">
        <w:rPr>
          <w:rFonts w:ascii="Times New Roman" w:hAnsi="Times New Roman" w:cs="Times New Roman"/>
          <w:sz w:val="24"/>
          <w:vertAlign w:val="subscript"/>
          <w:lang w:val="en-US"/>
        </w:rPr>
        <w:t>rms-under,i</w:t>
      </w:r>
      <w:proofErr w:type="spellEnd"/>
      <w:r w:rsidRPr="00AF3132">
        <w:rPr>
          <w:rFonts w:ascii="Times New Roman" w:hAnsi="Times New Roman" w:cs="Times New Roman"/>
          <w:sz w:val="24"/>
          <w:vertAlign w:val="subscript"/>
          <w:lang w:val="en-US"/>
        </w:rPr>
        <w:t xml:space="preserve"> </w:t>
      </w:r>
      <w:r w:rsidRPr="00AF3132">
        <w:rPr>
          <w:rFonts w:ascii="Times New Roman" w:hAnsi="Times New Roman" w:cs="Times New Roman"/>
          <w:sz w:val="24"/>
          <w:lang w:val="en-US"/>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Pr>
          <w:rFonts w:ascii="Times New Roman" w:hAnsi="Times New Roman" w:cs="Times New Roman"/>
          <w:sz w:val="24"/>
          <w:vertAlign w:val="subscript"/>
          <w:lang w:val="en-US"/>
        </w:rPr>
        <w:t xml:space="preserve"> </w:t>
      </w:r>
      <w:r>
        <w:rPr>
          <w:rFonts w:ascii="Times New Roman" w:hAnsi="Times New Roman" w:cs="Times New Roman"/>
          <w:sz w:val="24"/>
          <w:lang w:val="en-US"/>
        </w:rPr>
        <w:t>(5</w:t>
      </w:r>
      <w:r w:rsidRPr="00AF3132">
        <w:rPr>
          <w:rFonts w:ascii="Times New Roman" w:hAnsi="Times New Roman" w:cs="Times New Roman"/>
          <w:sz w:val="24"/>
          <w:lang w:val="en-US"/>
        </w:rPr>
        <w:t>.</w:t>
      </w:r>
      <w:r>
        <w:rPr>
          <w:rFonts w:ascii="Times New Roman" w:hAnsi="Times New Roman" w:cs="Times New Roman"/>
          <w:sz w:val="24"/>
        </w:rPr>
        <w:t>А</w:t>
      </w:r>
      <w:r w:rsidRPr="00AF3132">
        <w:rPr>
          <w:rFonts w:ascii="Times New Roman" w:hAnsi="Times New Roman" w:cs="Times New Roman"/>
          <w:sz w:val="24"/>
          <w:lang w:val="en-US"/>
        </w:rPr>
        <w:t>)</w:t>
      </w:r>
    </w:p>
    <w:p w:rsidR="00AF3132" w:rsidRDefault="00AF3132" w:rsidP="00AF3132">
      <w:pPr>
        <w:spacing w:line="360" w:lineRule="auto"/>
        <w:ind w:firstLine="708"/>
        <w:jc w:val="both"/>
        <w:rPr>
          <w:rFonts w:ascii="Times New Roman" w:hAnsi="Times New Roman" w:cs="Times New Roman"/>
          <w:sz w:val="24"/>
          <w:lang w:val="en-US"/>
        </w:rPr>
      </w:pPr>
      <w:r>
        <w:rPr>
          <w:rFonts w:ascii="Times New Roman" w:hAnsi="Times New Roman" w:cs="Times New Roman"/>
          <w:sz w:val="24"/>
        </w:rPr>
        <w:t>Если</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ms,</w:t>
      </w:r>
      <w:r w:rsidRPr="00AF3132">
        <w:rPr>
          <w:rFonts w:ascii="Times New Roman" w:hAnsi="Times New Roman" w:cs="Times New Roman"/>
          <w:sz w:val="24"/>
          <w:vertAlign w:val="subscript"/>
          <w:lang w:val="en-US"/>
        </w:rPr>
        <w:t xml:space="preserve"> </w:t>
      </w:r>
      <w:proofErr w:type="spellStart"/>
      <w:proofErr w:type="gramStart"/>
      <w:r>
        <w:rPr>
          <w:rFonts w:ascii="Times New Roman" w:hAnsi="Times New Roman" w:cs="Times New Roman"/>
          <w:sz w:val="24"/>
          <w:vertAlign w:val="subscript"/>
          <w:lang w:val="en-US"/>
        </w:rPr>
        <w:t>i</w:t>
      </w:r>
      <w:proofErr w:type="spellEnd"/>
      <w:r>
        <w:rPr>
          <w:rFonts w:ascii="Times New Roman" w:hAnsi="Times New Roman" w:cs="Times New Roman"/>
          <w:sz w:val="24"/>
          <w:vertAlign w:val="subscript"/>
          <w:lang w:val="en-US"/>
        </w:rPr>
        <w:t xml:space="preserve"> </w:t>
      </w:r>
      <w:r>
        <w:rPr>
          <w:rFonts w:ascii="Times New Roman" w:hAnsi="Times New Roman" w:cs="Times New Roman"/>
          <w:sz w:val="24"/>
          <w:lang w:val="en-US"/>
        </w:rPr>
        <w:t>&gt;</w:t>
      </w:r>
      <w:proofErr w:type="gramEnd"/>
      <w:r>
        <w:rPr>
          <w:rFonts w:ascii="Times New Roman" w:hAnsi="Times New Roman" w:cs="Times New Roman"/>
          <w:sz w:val="24"/>
          <w:lang w:val="en-US"/>
        </w:rPr>
        <w:t>=</w:t>
      </w:r>
      <w:proofErr w:type="spellStart"/>
      <w:r w:rsidRPr="00AF3132">
        <w:rPr>
          <w:rFonts w:ascii="Times New Roman" w:hAnsi="Times New Roman" w:cs="Times New Roman"/>
          <w:sz w:val="24"/>
          <w:lang w:val="en-US"/>
        </w:rPr>
        <w:t>U</w:t>
      </w:r>
      <w:r>
        <w:rPr>
          <w:rFonts w:ascii="Times New Roman" w:hAnsi="Times New Roman" w:cs="Times New Roman"/>
          <w:sz w:val="24"/>
          <w:vertAlign w:val="subscript"/>
          <w:lang w:val="en-US"/>
        </w:rPr>
        <w:t>d</w:t>
      </w:r>
      <w:r w:rsidRPr="00AF3132">
        <w:rPr>
          <w:rFonts w:ascii="Times New Roman" w:hAnsi="Times New Roman" w:cs="Times New Roman"/>
          <w:sz w:val="24"/>
          <w:vertAlign w:val="subscript"/>
          <w:lang w:val="en-US"/>
        </w:rPr>
        <w:t>in</w:t>
      </w:r>
      <w:proofErr w:type="spellEnd"/>
      <w:r>
        <w:rPr>
          <w:rFonts w:ascii="Times New Roman" w:hAnsi="Times New Roman" w:cs="Times New Roman"/>
          <w:sz w:val="24"/>
          <w:lang w:val="en-US"/>
        </w:rPr>
        <w:t>,</w:t>
      </w:r>
      <w:r w:rsidRPr="00AF3132">
        <w:rPr>
          <w:rFonts w:ascii="Times New Roman" w:hAnsi="Times New Roman" w:cs="Times New Roman"/>
          <w:sz w:val="24"/>
          <w:lang w:val="en-US"/>
        </w:rPr>
        <w:t xml:space="preserve"> </w:t>
      </w:r>
      <w:r>
        <w:rPr>
          <w:rFonts w:ascii="Times New Roman" w:hAnsi="Times New Roman" w:cs="Times New Roman"/>
          <w:sz w:val="24"/>
        </w:rPr>
        <w:t>то</w:t>
      </w:r>
      <w:r w:rsidRPr="00AF3132">
        <w:rPr>
          <w:rFonts w:ascii="Times New Roman" w:hAnsi="Times New Roman" w:cs="Times New Roman"/>
          <w:sz w:val="24"/>
          <w:lang w:val="en-US"/>
        </w:rPr>
        <w:t xml:space="preserve"> </w:t>
      </w:r>
      <w:proofErr w:type="spellStart"/>
      <w:r w:rsidRPr="00AF3132">
        <w:rPr>
          <w:rFonts w:ascii="Times New Roman" w:hAnsi="Times New Roman" w:cs="Times New Roman"/>
          <w:sz w:val="24"/>
          <w:lang w:val="en-US"/>
        </w:rPr>
        <w:t>U</w:t>
      </w:r>
      <w:r w:rsidRPr="00AF3132">
        <w:rPr>
          <w:rFonts w:ascii="Times New Roman" w:hAnsi="Times New Roman" w:cs="Times New Roman"/>
          <w:sz w:val="24"/>
          <w:vertAlign w:val="subscript"/>
          <w:lang w:val="en-US"/>
        </w:rPr>
        <w:t>rms-under,i</w:t>
      </w:r>
      <w:proofErr w:type="spellEnd"/>
      <w:r w:rsidRPr="00AF3132">
        <w:rPr>
          <w:rFonts w:ascii="Times New Roman" w:hAnsi="Times New Roman" w:cs="Times New Roman"/>
          <w:sz w:val="24"/>
          <w:vertAlign w:val="subscript"/>
          <w:lang w:val="en-US"/>
        </w:rPr>
        <w:t xml:space="preserve"> </w:t>
      </w:r>
      <w:r w:rsidRPr="00AF3132">
        <w:rPr>
          <w:rFonts w:ascii="Times New Roman" w:hAnsi="Times New Roman" w:cs="Times New Roman"/>
          <w:sz w:val="24"/>
          <w:lang w:val="en-US"/>
        </w:rPr>
        <w:t xml:space="preserve">= </w:t>
      </w:r>
      <w:r>
        <w:rPr>
          <w:rFonts w:ascii="Times New Roman" w:hAnsi="Times New Roman" w:cs="Times New Roman"/>
          <w:sz w:val="24"/>
          <w:lang w:val="en-US"/>
        </w:rPr>
        <w:t>U</w:t>
      </w:r>
      <w:r>
        <w:rPr>
          <w:rFonts w:ascii="Times New Roman" w:hAnsi="Times New Roman" w:cs="Times New Roman"/>
          <w:sz w:val="24"/>
          <w:vertAlign w:val="subscript"/>
          <w:lang w:val="en-US"/>
        </w:rPr>
        <w:t>rms</w:t>
      </w:r>
      <w:r w:rsidRPr="00AF3132">
        <w:rPr>
          <w:rFonts w:ascii="Times New Roman" w:hAnsi="Times New Roman" w:cs="Times New Roman"/>
          <w:sz w:val="24"/>
          <w:vertAlign w:val="subscript"/>
          <w:lang w:val="en-US"/>
        </w:rPr>
        <w:t>-200</w:t>
      </w:r>
      <w:r>
        <w:rPr>
          <w:rFonts w:ascii="Times New Roman" w:hAnsi="Times New Roman" w:cs="Times New Roman"/>
          <w:sz w:val="24"/>
          <w:vertAlign w:val="subscript"/>
          <w:lang w:val="en-US"/>
        </w:rPr>
        <w:t xml:space="preserve">ms </w:t>
      </w:r>
      <w:r>
        <w:rPr>
          <w:rFonts w:ascii="Times New Roman" w:hAnsi="Times New Roman" w:cs="Times New Roman"/>
          <w:sz w:val="24"/>
          <w:lang w:val="en-US"/>
        </w:rPr>
        <w:t>(5</w:t>
      </w:r>
      <w:r w:rsidRPr="00AF3132">
        <w:rPr>
          <w:rFonts w:ascii="Times New Roman" w:hAnsi="Times New Roman" w:cs="Times New Roman"/>
          <w:sz w:val="24"/>
          <w:lang w:val="en-US"/>
        </w:rPr>
        <w:t>.</w:t>
      </w:r>
      <w:r>
        <w:rPr>
          <w:rFonts w:ascii="Times New Roman" w:hAnsi="Times New Roman" w:cs="Times New Roman"/>
          <w:sz w:val="24"/>
        </w:rPr>
        <w:t>В</w:t>
      </w:r>
      <w:r w:rsidRPr="00AF3132">
        <w:rPr>
          <w:rFonts w:ascii="Times New Roman" w:hAnsi="Times New Roman" w:cs="Times New Roman"/>
          <w:sz w:val="24"/>
          <w:lang w:val="en-US"/>
        </w:rPr>
        <w:t>)</w:t>
      </w:r>
    </w:p>
    <w:p w:rsidR="00AF3132" w:rsidRDefault="00AF3132" w:rsidP="00AF3132">
      <w:pPr>
        <w:spacing w:line="360" w:lineRule="auto"/>
        <w:ind w:firstLine="708"/>
        <w:jc w:val="both"/>
        <w:rPr>
          <w:rFonts w:ascii="Times New Roman" w:hAnsi="Times New Roman" w:cs="Times New Roman"/>
          <w:sz w:val="24"/>
        </w:rPr>
      </w:pPr>
      <w:r w:rsidRPr="00AF3132">
        <w:rPr>
          <w:rFonts w:ascii="Times New Roman" w:hAnsi="Times New Roman" w:cs="Times New Roman"/>
          <w:sz w:val="24"/>
        </w:rPr>
        <w:t xml:space="preserve">Примечание - В однофазных системах электроснабжения возможно единственное значение оценки отклонения напряжения при каждом </w:t>
      </w:r>
      <w:proofErr w:type="spellStart"/>
      <w:r w:rsidR="000D64B4">
        <w:rPr>
          <w:rFonts w:ascii="Times New Roman" w:hAnsi="Times New Roman" w:cs="Times New Roman"/>
          <w:sz w:val="24"/>
          <w:lang w:val="en-US"/>
        </w:rPr>
        <w:t>i</w:t>
      </w:r>
      <w:proofErr w:type="spellEnd"/>
      <w:r w:rsidRPr="00AF3132">
        <w:rPr>
          <w:rFonts w:ascii="Times New Roman" w:hAnsi="Times New Roman" w:cs="Times New Roman"/>
          <w:sz w:val="24"/>
        </w:rPr>
        <w:t>-м интервале времени измерений</w:t>
      </w:r>
      <w:r w:rsidR="000D64B4" w:rsidRPr="000D64B4">
        <w:rPr>
          <w:rFonts w:ascii="Times New Roman" w:hAnsi="Times New Roman" w:cs="Times New Roman"/>
          <w:sz w:val="24"/>
        </w:rPr>
        <w:t>.</w:t>
      </w:r>
    </w:p>
    <w:p w:rsidR="000D64B4" w:rsidRPr="000D64B4" w:rsidRDefault="000D64B4" w:rsidP="00AF3132">
      <w:pPr>
        <w:spacing w:line="360" w:lineRule="auto"/>
        <w:ind w:firstLine="708"/>
        <w:jc w:val="both"/>
        <w:rPr>
          <w:rFonts w:ascii="Times New Roman" w:hAnsi="Times New Roman" w:cs="Times New Roman"/>
          <w:sz w:val="24"/>
        </w:rPr>
      </w:pPr>
      <w:r w:rsidRPr="000D64B4">
        <w:rPr>
          <w:rFonts w:ascii="Times New Roman" w:hAnsi="Times New Roman" w:cs="Times New Roman"/>
          <w:b/>
          <w:sz w:val="24"/>
        </w:rPr>
        <w:t xml:space="preserve">Классы S и В </w:t>
      </w:r>
      <w:r w:rsidRPr="000D64B4">
        <w:rPr>
          <w:rFonts w:ascii="Times New Roman" w:hAnsi="Times New Roman" w:cs="Times New Roman"/>
          <w:sz w:val="24"/>
        </w:rPr>
        <w:t>Требования в настоящем стандарте не установлены</w:t>
      </w:r>
    </w:p>
    <w:p w:rsidR="000D64B4" w:rsidRDefault="000D64B4" w:rsidP="00AF3132">
      <w:pPr>
        <w:spacing w:line="360" w:lineRule="auto"/>
        <w:ind w:firstLine="708"/>
        <w:jc w:val="both"/>
        <w:rPr>
          <w:rFonts w:ascii="Times New Roman" w:hAnsi="Times New Roman" w:cs="Times New Roman"/>
          <w:b/>
          <w:sz w:val="24"/>
        </w:rPr>
      </w:pPr>
      <w:r w:rsidRPr="000D64B4">
        <w:rPr>
          <w:rFonts w:ascii="Times New Roman" w:hAnsi="Times New Roman" w:cs="Times New Roman"/>
          <w:b/>
          <w:sz w:val="24"/>
        </w:rPr>
        <w:t>Неопределенность измерений и диапазон измерений</w:t>
      </w:r>
    </w:p>
    <w:p w:rsidR="000D64B4" w:rsidRDefault="000D64B4" w:rsidP="00AF3132">
      <w:pPr>
        <w:spacing w:line="360" w:lineRule="auto"/>
        <w:ind w:firstLine="708"/>
        <w:jc w:val="both"/>
        <w:rPr>
          <w:rFonts w:ascii="Times New Roman" w:hAnsi="Times New Roman" w:cs="Times New Roman"/>
          <w:sz w:val="24"/>
        </w:rPr>
      </w:pPr>
      <w:r w:rsidRPr="000D64B4">
        <w:rPr>
          <w:rFonts w:ascii="Times New Roman" w:hAnsi="Times New Roman" w:cs="Times New Roman"/>
          <w:sz w:val="24"/>
        </w:rPr>
        <w:t xml:space="preserve">В соответствии </w:t>
      </w:r>
      <w:r w:rsidRPr="000D64B4">
        <w:rPr>
          <w:rFonts w:ascii="Times New Roman" w:hAnsi="Times New Roman" w:cs="Times New Roman"/>
          <w:sz w:val="24"/>
          <w:lang w:val="en-US"/>
        </w:rPr>
        <w:t>c</w:t>
      </w:r>
      <w:r w:rsidRPr="000D64B4">
        <w:rPr>
          <w:rFonts w:ascii="Times New Roman" w:hAnsi="Times New Roman" w:cs="Times New Roman"/>
          <w:sz w:val="24"/>
        </w:rPr>
        <w:t xml:space="preserve"> </w:t>
      </w:r>
      <w:r>
        <w:rPr>
          <w:rFonts w:ascii="Times New Roman" w:hAnsi="Times New Roman" w:cs="Times New Roman"/>
          <w:sz w:val="24"/>
        </w:rPr>
        <w:t>пунктом для значения напряжений</w:t>
      </w:r>
    </w:p>
    <w:p w:rsidR="000D64B4" w:rsidRDefault="000D64B4" w:rsidP="00AF3132">
      <w:pPr>
        <w:spacing w:line="360" w:lineRule="auto"/>
        <w:ind w:firstLine="708"/>
        <w:jc w:val="both"/>
        <w:rPr>
          <w:rFonts w:ascii="Times New Roman" w:hAnsi="Times New Roman" w:cs="Times New Roman"/>
          <w:b/>
          <w:sz w:val="24"/>
        </w:rPr>
      </w:pPr>
      <w:r w:rsidRPr="000D64B4">
        <w:rPr>
          <w:rFonts w:ascii="Times New Roman" w:hAnsi="Times New Roman" w:cs="Times New Roman"/>
          <w:b/>
          <w:sz w:val="24"/>
        </w:rPr>
        <w:t>Объединение результатов измерений</w:t>
      </w:r>
    </w:p>
    <w:p w:rsidR="000D64B4" w:rsidRDefault="000D64B4" w:rsidP="000D64B4">
      <w:pPr>
        <w:spacing w:line="360" w:lineRule="auto"/>
        <w:ind w:firstLine="708"/>
        <w:jc w:val="both"/>
        <w:rPr>
          <w:rFonts w:ascii="Times New Roman" w:hAnsi="Times New Roman" w:cs="Times New Roman"/>
          <w:b/>
          <w:sz w:val="24"/>
        </w:rPr>
      </w:pPr>
      <w:r w:rsidRPr="000D64B4">
        <w:rPr>
          <w:rFonts w:ascii="Times New Roman" w:hAnsi="Times New Roman" w:cs="Times New Roman"/>
          <w:sz w:val="24"/>
        </w:rPr>
        <w:t>Объединение результатов измерений проводят в соответствии с</w:t>
      </w:r>
      <w:r>
        <w:rPr>
          <w:rFonts w:ascii="Times New Roman" w:hAnsi="Times New Roman" w:cs="Times New Roman"/>
          <w:sz w:val="24"/>
        </w:rPr>
        <w:t xml:space="preserve"> пунктом </w:t>
      </w:r>
      <w:r w:rsidRPr="000D64B4">
        <w:rPr>
          <w:rFonts w:ascii="Times New Roman" w:hAnsi="Times New Roman" w:cs="Times New Roman"/>
          <w:b/>
          <w:sz w:val="24"/>
        </w:rPr>
        <w:t>4.4 Объединение результатов измерений по времени</w:t>
      </w:r>
    </w:p>
    <w:p w:rsidR="000D64B4" w:rsidRDefault="000D64B4" w:rsidP="000D64B4">
      <w:pPr>
        <w:spacing w:line="360" w:lineRule="auto"/>
        <w:ind w:left="-851" w:firstLine="567"/>
        <w:jc w:val="both"/>
        <w:rPr>
          <w:rFonts w:ascii="Times New Roman" w:hAnsi="Times New Roman" w:cs="Times New Roman"/>
          <w:sz w:val="24"/>
        </w:rPr>
      </w:pPr>
      <w:r w:rsidRPr="000D64B4">
        <w:rPr>
          <w:rFonts w:ascii="Times New Roman" w:hAnsi="Times New Roman" w:cs="Times New Roman"/>
          <w:sz w:val="24"/>
        </w:rPr>
        <w:lastRenderedPageBreak/>
        <w:t>Значение отрицательного отклонения напряжения на объединенном интервале времени</w:t>
      </w:r>
      <w:r>
        <w:rPr>
          <w:rFonts w:ascii="Times New Roman" w:hAnsi="Times New Roman" w:cs="Times New Roman"/>
          <w:sz w:val="24"/>
        </w:rPr>
        <w:t xml:space="preserve"> </w:t>
      </w:r>
      <w:proofErr w:type="spellStart"/>
      <w:r w:rsidRPr="00AF3132">
        <w:rPr>
          <w:rFonts w:ascii="Times New Roman" w:hAnsi="Times New Roman" w:cs="Times New Roman"/>
          <w:sz w:val="28"/>
          <w:lang w:val="en-US"/>
        </w:rPr>
        <w:t>U</w:t>
      </w:r>
      <w:r w:rsidRPr="00AF3132">
        <w:rPr>
          <w:rFonts w:ascii="Times New Roman" w:hAnsi="Times New Roman" w:cs="Times New Roman"/>
          <w:sz w:val="28"/>
          <w:vertAlign w:val="subscript"/>
          <w:lang w:val="en-US"/>
        </w:rPr>
        <w:t>under</w:t>
      </w:r>
      <w:proofErr w:type="spellEnd"/>
      <w:r w:rsidRPr="000D64B4">
        <w:rPr>
          <w:rFonts w:ascii="Times New Roman" w:hAnsi="Times New Roman" w:cs="Times New Roman"/>
          <w:sz w:val="24"/>
        </w:rPr>
        <w:t>, %</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Pr>
          <w:rFonts w:ascii="Times New Roman" w:hAnsi="Times New Roman" w:cs="Times New Roman"/>
          <w:sz w:val="24"/>
        </w:rPr>
        <w:t xml:space="preserve">, </w:t>
      </w:r>
      <w:r w:rsidRPr="000D64B4">
        <w:rPr>
          <w:rFonts w:ascii="Times New Roman" w:hAnsi="Times New Roman" w:cs="Times New Roman"/>
          <w:sz w:val="24"/>
        </w:rPr>
        <w:t>определяют по формуле</w:t>
      </w:r>
    </w:p>
    <w:p w:rsidR="000D64B4" w:rsidRPr="000D64B4" w:rsidRDefault="000D64B4" w:rsidP="000D64B4">
      <w:pPr>
        <w:spacing w:line="360" w:lineRule="auto"/>
        <w:ind w:left="-851" w:firstLine="567"/>
        <w:jc w:val="both"/>
        <w:rPr>
          <w:rFonts w:ascii="Times New Roman" w:eastAsiaTheme="minorEastAsia" w:hAnsi="Times New Roman" w:cs="Times New Roman"/>
          <w:b/>
          <w:sz w:val="24"/>
        </w:rPr>
      </w:pPr>
      <m:oMathPara>
        <m:oMath>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under</m:t>
              </m:r>
            </m:sub>
          </m:sSub>
          <m:r>
            <m:rPr>
              <m:sty m:val="bi"/>
            </m:rPr>
            <w:rPr>
              <w:rFonts w:ascii="Cambria Math" w:hAnsi="Cambria Math" w:cs="Times New Roman"/>
              <w:sz w:val="24"/>
            </w:rPr>
            <m:t>=</m:t>
          </m:r>
          <m:f>
            <m:fPr>
              <m:ctrlPr>
                <w:rPr>
                  <w:rFonts w:ascii="Cambria Math" w:hAnsi="Cambria Math" w:cs="Times New Roman"/>
                  <w:b/>
                  <w:i/>
                  <w:sz w:val="24"/>
                </w:rPr>
              </m:ctrlPr>
            </m:fPr>
            <m:num>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din</m:t>
                  </m:r>
                </m:sub>
              </m:sSub>
              <m:r>
                <m:rPr>
                  <m:sty m:val="bi"/>
                </m:rPr>
                <w:rPr>
                  <w:rFonts w:ascii="Cambria Math" w:hAnsi="Cambria Math" w:cs="Times New Roman"/>
                  <w:sz w:val="24"/>
                </w:rPr>
                <m:t>-</m:t>
              </m:r>
              <m:rad>
                <m:radPr>
                  <m:degHide m:val="1"/>
                  <m:ctrlPr>
                    <w:rPr>
                      <w:rFonts w:ascii="Cambria Math" w:hAnsi="Cambria Math" w:cs="Times New Roman"/>
                      <w:b/>
                      <w:i/>
                      <w:sz w:val="24"/>
                    </w:rPr>
                  </m:ctrlPr>
                </m:radPr>
                <m:deg/>
                <m:e>
                  <m:f>
                    <m:fPr>
                      <m:ctrlPr>
                        <w:rPr>
                          <w:rFonts w:ascii="Cambria Math" w:hAnsi="Cambria Math" w:cs="Times New Roman"/>
                          <w:b/>
                          <w:i/>
                          <w:sz w:val="24"/>
                        </w:rPr>
                      </m:ctrlPr>
                    </m:fPr>
                    <m:num>
                      <m:nary>
                        <m:naryPr>
                          <m:chr m:val="∑"/>
                          <m:limLoc m:val="undOvr"/>
                          <m:ctrlPr>
                            <w:rPr>
                              <w:rFonts w:ascii="Cambria Math" w:hAnsi="Cambria Math" w:cs="Times New Roman"/>
                              <w:b/>
                              <w:i/>
                              <w:sz w:val="24"/>
                            </w:rPr>
                          </m:ctrlPr>
                        </m:naryPr>
                        <m:sub>
                          <m:r>
                            <m:rPr>
                              <m:sty m:val="bi"/>
                            </m:rPr>
                            <w:rPr>
                              <w:rFonts w:ascii="Cambria Math" w:hAnsi="Cambria Math" w:cs="Times New Roman"/>
                              <w:sz w:val="24"/>
                            </w:rPr>
                            <m:t>i=1</m:t>
                          </m:r>
                        </m:sub>
                        <m:sup>
                          <m:r>
                            <m:rPr>
                              <m:sty m:val="bi"/>
                            </m:rPr>
                            <w:rPr>
                              <w:rFonts w:ascii="Cambria Math" w:hAnsi="Cambria Math" w:cs="Times New Roman"/>
                              <w:sz w:val="24"/>
                            </w:rPr>
                            <m:t>n</m:t>
                          </m:r>
                        </m:sup>
                        <m:e>
                          <m:sSubSup>
                            <m:sSubSupPr>
                              <m:ctrlPr>
                                <w:rPr>
                                  <w:rFonts w:ascii="Cambria Math" w:hAnsi="Cambria Math" w:cs="Times New Roman"/>
                                  <w:b/>
                                  <w:i/>
                                  <w:sz w:val="24"/>
                                </w:rPr>
                              </m:ctrlPr>
                            </m:sSubSupPr>
                            <m:e>
                              <m:r>
                                <m:rPr>
                                  <m:sty m:val="bi"/>
                                </m:rPr>
                                <w:rPr>
                                  <w:rFonts w:ascii="Cambria Math" w:hAnsi="Cambria Math" w:cs="Times New Roman"/>
                                  <w:sz w:val="24"/>
                                </w:rPr>
                                <m:t>U</m:t>
                              </m:r>
                            </m:e>
                            <m:sub>
                              <m:r>
                                <m:rPr>
                                  <m:sty m:val="bi"/>
                                </m:rPr>
                                <w:rPr>
                                  <w:rFonts w:ascii="Cambria Math" w:hAnsi="Cambria Math" w:cs="Times New Roman"/>
                                  <w:sz w:val="24"/>
                                </w:rPr>
                                <m:t>rms-under,i</m:t>
                              </m:r>
                            </m:sub>
                            <m:sup>
                              <m:r>
                                <m:rPr>
                                  <m:sty m:val="bi"/>
                                </m:rPr>
                                <w:rPr>
                                  <w:rFonts w:ascii="Cambria Math" w:hAnsi="Cambria Math" w:cs="Times New Roman"/>
                                  <w:sz w:val="24"/>
                                </w:rPr>
                                <m:t>2</m:t>
                              </m:r>
                            </m:sup>
                          </m:sSubSup>
                        </m:e>
                      </m:nary>
                    </m:num>
                    <m:den>
                      <m:r>
                        <m:rPr>
                          <m:sty m:val="bi"/>
                        </m:rPr>
                        <w:rPr>
                          <w:rFonts w:ascii="Cambria Math" w:hAnsi="Cambria Math" w:cs="Times New Roman"/>
                          <w:sz w:val="24"/>
                        </w:rPr>
                        <m:t>n</m:t>
                      </m:r>
                    </m:den>
                  </m:f>
                </m:e>
              </m:rad>
            </m:num>
            <m:den>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din</m:t>
                  </m:r>
                </m:sub>
              </m:sSub>
            </m:den>
          </m:f>
        </m:oMath>
      </m:oMathPara>
    </w:p>
    <w:p w:rsidR="000D64B4" w:rsidRDefault="000D64B4" w:rsidP="000D64B4">
      <w:pPr>
        <w:spacing w:line="360" w:lineRule="auto"/>
        <w:ind w:left="-851" w:firstLine="567"/>
        <w:jc w:val="both"/>
        <w:rPr>
          <w:rFonts w:ascii="Times New Roman" w:hAnsi="Times New Roman" w:cs="Times New Roman"/>
          <w:sz w:val="24"/>
        </w:rPr>
      </w:pPr>
      <w:r w:rsidRPr="000D64B4">
        <w:rPr>
          <w:rFonts w:ascii="Times New Roman" w:hAnsi="Times New Roman" w:cs="Times New Roman"/>
          <w:sz w:val="24"/>
        </w:rPr>
        <w:t>Где</w:t>
      </w:r>
      <w:r>
        <w:rPr>
          <w:rFonts w:ascii="Times New Roman" w:hAnsi="Times New Roman" w:cs="Times New Roman"/>
          <w:sz w:val="24"/>
        </w:rPr>
        <w:t>,</w:t>
      </w:r>
      <w:r w:rsidRPr="000D64B4">
        <w:rPr>
          <w:rFonts w:ascii="Times New Roman" w:hAnsi="Times New Roman" w:cs="Times New Roman"/>
          <w:sz w:val="24"/>
        </w:rPr>
        <w:t xml:space="preserve"> </w:t>
      </w:r>
      <w:r>
        <w:rPr>
          <w:rFonts w:ascii="Times New Roman" w:hAnsi="Times New Roman" w:cs="Times New Roman"/>
          <w:sz w:val="24"/>
          <w:lang w:val="en-US"/>
        </w:rPr>
        <w:t>n</w:t>
      </w:r>
      <w:r>
        <w:rPr>
          <w:rFonts w:ascii="Times New Roman" w:hAnsi="Times New Roman" w:cs="Times New Roman"/>
          <w:sz w:val="24"/>
        </w:rPr>
        <w:t xml:space="preserve"> </w:t>
      </w:r>
      <w:r w:rsidRPr="000D64B4">
        <w:rPr>
          <w:rFonts w:ascii="Times New Roman" w:hAnsi="Times New Roman" w:cs="Times New Roman"/>
          <w:sz w:val="24"/>
        </w:rPr>
        <w:t>- число основных интервалов времени в объединенном интервале</w:t>
      </w:r>
    </w:p>
    <w:p w:rsidR="000D64B4" w:rsidRDefault="000D64B4" w:rsidP="000D64B4">
      <w:pPr>
        <w:spacing w:line="360" w:lineRule="auto"/>
        <w:ind w:left="-851" w:firstLine="567"/>
        <w:jc w:val="both"/>
        <w:rPr>
          <w:rFonts w:ascii="Times New Roman" w:hAnsi="Times New Roman" w:cs="Times New Roman"/>
          <w:sz w:val="24"/>
        </w:rPr>
      </w:pPr>
      <w:r w:rsidRPr="000D64B4">
        <w:rPr>
          <w:rFonts w:ascii="Times New Roman" w:hAnsi="Times New Roman" w:cs="Times New Roman"/>
          <w:sz w:val="24"/>
        </w:rPr>
        <w:t>Значение положительного отклонения напряжения на объединенном интервале времени</w:t>
      </w:r>
      <w:r w:rsidRPr="000D64B4">
        <w:rPr>
          <w:rFonts w:ascii="Times New Roman" w:hAnsi="Times New Roman" w:cs="Times New Roman"/>
          <w:sz w:val="28"/>
        </w:rPr>
        <w:t xml:space="preserve"> </w:t>
      </w:r>
      <w:proofErr w:type="spellStart"/>
      <w:r w:rsidRPr="00AF3132">
        <w:rPr>
          <w:rFonts w:ascii="Times New Roman" w:hAnsi="Times New Roman" w:cs="Times New Roman"/>
          <w:sz w:val="28"/>
          <w:lang w:val="en-US"/>
        </w:rPr>
        <w:t>U</w:t>
      </w:r>
      <w:r>
        <w:rPr>
          <w:rFonts w:ascii="Times New Roman" w:hAnsi="Times New Roman" w:cs="Times New Roman"/>
          <w:sz w:val="28"/>
          <w:vertAlign w:val="subscript"/>
          <w:lang w:val="en-US"/>
        </w:rPr>
        <w:t>over</w:t>
      </w:r>
      <w:proofErr w:type="spellEnd"/>
      <w:r w:rsidRPr="000D64B4">
        <w:rPr>
          <w:rFonts w:ascii="Times New Roman" w:hAnsi="Times New Roman" w:cs="Times New Roman"/>
          <w:sz w:val="24"/>
        </w:rPr>
        <w:t>, %</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Pr>
          <w:rFonts w:ascii="Times New Roman" w:hAnsi="Times New Roman" w:cs="Times New Roman"/>
          <w:sz w:val="24"/>
        </w:rPr>
        <w:t xml:space="preserve">, </w:t>
      </w:r>
      <w:r w:rsidRPr="000D64B4">
        <w:rPr>
          <w:rFonts w:ascii="Times New Roman" w:hAnsi="Times New Roman" w:cs="Times New Roman"/>
          <w:sz w:val="24"/>
        </w:rPr>
        <w:t>определяют по формуле</w:t>
      </w:r>
    </w:p>
    <w:p w:rsidR="000D64B4" w:rsidRPr="000D64B4" w:rsidRDefault="000D64B4" w:rsidP="000D64B4">
      <w:pPr>
        <w:spacing w:line="360" w:lineRule="auto"/>
        <w:ind w:left="-851" w:firstLine="567"/>
        <w:jc w:val="both"/>
        <w:rPr>
          <w:rFonts w:ascii="Times New Roman" w:eastAsiaTheme="minorEastAsia" w:hAnsi="Times New Roman" w:cs="Times New Roman"/>
          <w:b/>
          <w:sz w:val="24"/>
        </w:rPr>
      </w:pPr>
      <m:oMathPara>
        <m:oMath>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over</m:t>
              </m:r>
            </m:sub>
          </m:sSub>
          <m:r>
            <m:rPr>
              <m:sty m:val="bi"/>
            </m:rPr>
            <w:rPr>
              <w:rFonts w:ascii="Cambria Math" w:hAnsi="Cambria Math" w:cs="Times New Roman"/>
              <w:sz w:val="24"/>
            </w:rPr>
            <m:t>=</m:t>
          </m:r>
          <m:f>
            <m:fPr>
              <m:ctrlPr>
                <w:rPr>
                  <w:rFonts w:ascii="Cambria Math" w:hAnsi="Cambria Math" w:cs="Times New Roman"/>
                  <w:b/>
                  <w:i/>
                  <w:sz w:val="24"/>
                </w:rPr>
              </m:ctrlPr>
            </m:fPr>
            <m:num>
              <m:rad>
                <m:radPr>
                  <m:degHide m:val="1"/>
                  <m:ctrlPr>
                    <w:rPr>
                      <w:rFonts w:ascii="Cambria Math" w:hAnsi="Cambria Math" w:cs="Times New Roman"/>
                      <w:b/>
                      <w:i/>
                      <w:sz w:val="24"/>
                    </w:rPr>
                  </m:ctrlPr>
                </m:radPr>
                <m:deg/>
                <m:e>
                  <m:f>
                    <m:fPr>
                      <m:ctrlPr>
                        <w:rPr>
                          <w:rFonts w:ascii="Cambria Math" w:hAnsi="Cambria Math" w:cs="Times New Roman"/>
                          <w:b/>
                          <w:i/>
                          <w:sz w:val="24"/>
                        </w:rPr>
                      </m:ctrlPr>
                    </m:fPr>
                    <m:num>
                      <m:nary>
                        <m:naryPr>
                          <m:chr m:val="∑"/>
                          <m:limLoc m:val="undOvr"/>
                          <m:ctrlPr>
                            <w:rPr>
                              <w:rFonts w:ascii="Cambria Math" w:hAnsi="Cambria Math" w:cs="Times New Roman"/>
                              <w:b/>
                              <w:i/>
                              <w:sz w:val="24"/>
                            </w:rPr>
                          </m:ctrlPr>
                        </m:naryPr>
                        <m:sub>
                          <m:r>
                            <m:rPr>
                              <m:sty m:val="bi"/>
                            </m:rPr>
                            <w:rPr>
                              <w:rFonts w:ascii="Cambria Math" w:hAnsi="Cambria Math" w:cs="Times New Roman"/>
                              <w:sz w:val="24"/>
                            </w:rPr>
                            <m:t>i=1</m:t>
                          </m:r>
                        </m:sub>
                        <m:sup>
                          <m:r>
                            <m:rPr>
                              <m:sty m:val="bi"/>
                            </m:rPr>
                            <w:rPr>
                              <w:rFonts w:ascii="Cambria Math" w:hAnsi="Cambria Math" w:cs="Times New Roman"/>
                              <w:sz w:val="24"/>
                            </w:rPr>
                            <m:t>n</m:t>
                          </m:r>
                        </m:sup>
                        <m:e>
                          <m:sSubSup>
                            <m:sSubSupPr>
                              <m:ctrlPr>
                                <w:rPr>
                                  <w:rFonts w:ascii="Cambria Math" w:hAnsi="Cambria Math" w:cs="Times New Roman"/>
                                  <w:b/>
                                  <w:i/>
                                  <w:sz w:val="24"/>
                                </w:rPr>
                              </m:ctrlPr>
                            </m:sSubSupPr>
                            <m:e>
                              <m:r>
                                <m:rPr>
                                  <m:sty m:val="bi"/>
                                </m:rPr>
                                <w:rPr>
                                  <w:rFonts w:ascii="Cambria Math" w:hAnsi="Cambria Math" w:cs="Times New Roman"/>
                                  <w:sz w:val="24"/>
                                </w:rPr>
                                <m:t>U</m:t>
                              </m:r>
                            </m:e>
                            <m:sub>
                              <m:r>
                                <m:rPr>
                                  <m:sty m:val="bi"/>
                                </m:rPr>
                                <w:rPr>
                                  <w:rFonts w:ascii="Cambria Math" w:hAnsi="Cambria Math" w:cs="Times New Roman"/>
                                  <w:sz w:val="24"/>
                                </w:rPr>
                                <m:t>rms-over,i</m:t>
                              </m:r>
                            </m:sub>
                            <m:sup>
                              <m:r>
                                <m:rPr>
                                  <m:sty m:val="bi"/>
                                </m:rPr>
                                <w:rPr>
                                  <w:rFonts w:ascii="Cambria Math" w:hAnsi="Cambria Math" w:cs="Times New Roman"/>
                                  <w:sz w:val="24"/>
                                </w:rPr>
                                <m:t>2</m:t>
                              </m:r>
                            </m:sup>
                          </m:sSubSup>
                        </m:e>
                      </m:nary>
                    </m:num>
                    <m:den>
                      <m:r>
                        <m:rPr>
                          <m:sty m:val="bi"/>
                        </m:rPr>
                        <w:rPr>
                          <w:rFonts w:ascii="Cambria Math" w:hAnsi="Cambria Math" w:cs="Times New Roman"/>
                          <w:sz w:val="24"/>
                        </w:rPr>
                        <m:t>n</m:t>
                      </m:r>
                    </m:den>
                  </m:f>
                </m:e>
              </m:rad>
              <m:r>
                <m:rPr>
                  <m:sty m:val="bi"/>
                </m:rPr>
                <w:rPr>
                  <w:rFonts w:ascii="Cambria Math" w:hAnsi="Cambria Math" w:cs="Times New Roman"/>
                  <w:sz w:val="24"/>
                </w:rPr>
                <m:t>-</m:t>
              </m:r>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din</m:t>
                  </m:r>
                </m:sub>
              </m:sSub>
            </m:num>
            <m:den>
              <m:sSub>
                <m:sSubPr>
                  <m:ctrlPr>
                    <w:rPr>
                      <w:rFonts w:ascii="Cambria Math" w:hAnsi="Cambria Math" w:cs="Times New Roman"/>
                      <w:b/>
                      <w:i/>
                      <w:sz w:val="24"/>
                    </w:rPr>
                  </m:ctrlPr>
                </m:sSubPr>
                <m:e>
                  <m:r>
                    <m:rPr>
                      <m:sty m:val="bi"/>
                    </m:rPr>
                    <w:rPr>
                      <w:rFonts w:ascii="Cambria Math" w:hAnsi="Cambria Math" w:cs="Times New Roman"/>
                      <w:sz w:val="24"/>
                    </w:rPr>
                    <m:t>U</m:t>
                  </m:r>
                </m:e>
                <m:sub>
                  <m:r>
                    <m:rPr>
                      <m:sty m:val="bi"/>
                    </m:rPr>
                    <w:rPr>
                      <w:rFonts w:ascii="Cambria Math" w:hAnsi="Cambria Math" w:cs="Times New Roman"/>
                      <w:sz w:val="24"/>
                    </w:rPr>
                    <m:t>din</m:t>
                  </m:r>
                </m:sub>
              </m:sSub>
            </m:den>
          </m:f>
        </m:oMath>
      </m:oMathPara>
    </w:p>
    <w:p w:rsidR="000D64B4" w:rsidRDefault="000D64B4" w:rsidP="000D64B4">
      <w:pPr>
        <w:spacing w:line="360" w:lineRule="auto"/>
        <w:ind w:left="-851" w:firstLine="567"/>
        <w:jc w:val="both"/>
        <w:rPr>
          <w:rFonts w:ascii="Times New Roman" w:eastAsiaTheme="minorEastAsia" w:hAnsi="Times New Roman" w:cs="Times New Roman"/>
          <w:sz w:val="24"/>
        </w:rPr>
      </w:pPr>
      <w:r w:rsidRPr="000D64B4">
        <w:rPr>
          <w:rFonts w:ascii="Times New Roman" w:eastAsiaTheme="minorEastAsia" w:hAnsi="Times New Roman" w:cs="Times New Roman"/>
          <w:sz w:val="24"/>
        </w:rPr>
        <w:t>Примечание - Отрицательное и положительное отклонения напряжения являются положительными величинами.</w:t>
      </w:r>
    </w:p>
    <w:p w:rsidR="000D64B4" w:rsidRPr="000D64B4" w:rsidRDefault="000D64B4" w:rsidP="000D64B4">
      <w:pPr>
        <w:spacing w:line="360" w:lineRule="auto"/>
        <w:ind w:left="-851" w:firstLine="567"/>
        <w:jc w:val="both"/>
        <w:rPr>
          <w:rFonts w:ascii="Times New Roman" w:eastAsiaTheme="minorEastAsia" w:hAnsi="Times New Roman" w:cs="Times New Roman"/>
          <w:sz w:val="24"/>
        </w:rPr>
      </w:pPr>
      <w:r w:rsidRPr="000D64B4">
        <w:rPr>
          <w:rFonts w:ascii="Times New Roman" w:eastAsiaTheme="minorEastAsia" w:hAnsi="Times New Roman" w:cs="Times New Roman"/>
          <w:sz w:val="24"/>
        </w:rPr>
        <w:t xml:space="preserve"> </w:t>
      </w:r>
      <w:r w:rsidRPr="000D64B4">
        <w:rPr>
          <w:rFonts w:ascii="Times New Roman" w:eastAsiaTheme="minorEastAsia" w:hAnsi="Times New Roman" w:cs="Times New Roman"/>
          <w:b/>
          <w:sz w:val="24"/>
        </w:rPr>
        <w:t>Классы S и В</w:t>
      </w:r>
      <w:r w:rsidRPr="000D64B4">
        <w:rPr>
          <w:rFonts w:ascii="Times New Roman" w:eastAsiaTheme="minorEastAsia" w:hAnsi="Times New Roman" w:cs="Times New Roman"/>
          <w:sz w:val="24"/>
        </w:rPr>
        <w:t xml:space="preserve"> Требования в настоящем стандарте не установлены.</w:t>
      </w:r>
    </w:p>
    <w:p w:rsidR="000D64B4" w:rsidRDefault="000D64B4" w:rsidP="000D64B4">
      <w:pPr>
        <w:spacing w:line="360" w:lineRule="auto"/>
        <w:ind w:left="-851" w:firstLine="567"/>
        <w:jc w:val="both"/>
        <w:rPr>
          <w:rFonts w:ascii="Times New Roman" w:hAnsi="Times New Roman" w:cs="Times New Roman"/>
          <w:sz w:val="24"/>
        </w:rPr>
      </w:pPr>
    </w:p>
    <w:p w:rsidR="000D64B4" w:rsidRDefault="009B07D0" w:rsidP="000D64B4">
      <w:pPr>
        <w:spacing w:line="360" w:lineRule="auto"/>
        <w:ind w:left="-851" w:firstLine="567"/>
        <w:jc w:val="both"/>
        <w:rPr>
          <w:rFonts w:ascii="Times New Roman" w:hAnsi="Times New Roman" w:cs="Times New Roman"/>
          <w:b/>
          <w:sz w:val="28"/>
          <w:szCs w:val="28"/>
        </w:rPr>
      </w:pPr>
      <w:r w:rsidRPr="009B07D0">
        <w:rPr>
          <w:rFonts w:ascii="Times New Roman" w:hAnsi="Times New Roman" w:cs="Times New Roman"/>
          <w:b/>
          <w:sz w:val="28"/>
          <w:szCs w:val="28"/>
          <w:lang w:val="en-US"/>
        </w:rPr>
        <w:t xml:space="preserve">3 </w:t>
      </w:r>
      <w:r w:rsidRPr="009B07D0">
        <w:rPr>
          <w:rFonts w:ascii="Times New Roman" w:hAnsi="Times New Roman" w:cs="Times New Roman"/>
          <w:b/>
          <w:sz w:val="28"/>
          <w:szCs w:val="28"/>
        </w:rPr>
        <w:t xml:space="preserve">Колебания напряжения и </w:t>
      </w:r>
      <w:proofErr w:type="spellStart"/>
      <w:r w:rsidRPr="009B07D0">
        <w:rPr>
          <w:rFonts w:ascii="Times New Roman" w:hAnsi="Times New Roman" w:cs="Times New Roman"/>
          <w:b/>
          <w:sz w:val="28"/>
          <w:szCs w:val="28"/>
        </w:rPr>
        <w:t>фликер</w:t>
      </w:r>
      <w:proofErr w:type="spellEnd"/>
    </w:p>
    <w:p w:rsidR="009B07D0" w:rsidRDefault="009B07D0" w:rsidP="000D64B4">
      <w:pPr>
        <w:spacing w:line="360" w:lineRule="auto"/>
        <w:ind w:left="-851" w:firstLine="567"/>
        <w:jc w:val="both"/>
        <w:rPr>
          <w:rFonts w:ascii="Times New Roman" w:hAnsi="Times New Roman" w:cs="Times New Roman"/>
          <w:sz w:val="24"/>
          <w:szCs w:val="28"/>
        </w:rPr>
      </w:pPr>
      <w:r w:rsidRPr="009B07D0">
        <w:rPr>
          <w:rFonts w:ascii="Times New Roman" w:hAnsi="Times New Roman" w:cs="Times New Roman"/>
          <w:sz w:val="24"/>
          <w:szCs w:val="28"/>
        </w:rPr>
        <w:t xml:space="preserve">Колебания напряжения электропитания (как правило, продолжительностью менее 1 мин), в том числе одиночные быстрые изменения напряжения, обусловливают возникновение </w:t>
      </w:r>
      <w:proofErr w:type="spellStart"/>
      <w:r w:rsidRPr="009B07D0">
        <w:rPr>
          <w:rFonts w:ascii="Times New Roman" w:hAnsi="Times New Roman" w:cs="Times New Roman"/>
          <w:sz w:val="24"/>
          <w:szCs w:val="28"/>
        </w:rPr>
        <w:t>фликера</w:t>
      </w:r>
      <w:proofErr w:type="spellEnd"/>
      <w:r w:rsidRPr="009B07D0">
        <w:rPr>
          <w:rFonts w:ascii="Times New Roman" w:hAnsi="Times New Roman" w:cs="Times New Roman"/>
          <w:sz w:val="24"/>
          <w:szCs w:val="28"/>
        </w:rPr>
        <w:t xml:space="preserve">. Показателями КЭ, относящимися к колебаниям напряжения, являются кратковременная доза </w:t>
      </w:r>
      <w:proofErr w:type="spellStart"/>
      <w:r w:rsidRPr="009B07D0">
        <w:rPr>
          <w:rFonts w:ascii="Times New Roman" w:hAnsi="Times New Roman" w:cs="Times New Roman"/>
          <w:sz w:val="24"/>
          <w:szCs w:val="28"/>
        </w:rPr>
        <w:t>фликера</w:t>
      </w:r>
      <w:proofErr w:type="spellEnd"/>
      <w:r w:rsidRPr="009B07D0">
        <w:rPr>
          <w:rFonts w:ascii="Times New Roman" w:hAnsi="Times New Roman" w:cs="Times New Roman"/>
          <w:sz w:val="24"/>
          <w:szCs w:val="28"/>
        </w:rPr>
        <w:t xml:space="preserve"> </w:t>
      </w:r>
      <w:proofErr w:type="spellStart"/>
      <w:r w:rsidRPr="009B07D0">
        <w:rPr>
          <w:rFonts w:ascii="Times New Roman" w:hAnsi="Times New Roman" w:cs="Times New Roman"/>
          <w:sz w:val="24"/>
          <w:szCs w:val="28"/>
        </w:rPr>
        <w:t>P</w:t>
      </w:r>
      <w:r w:rsidRPr="009B07D0">
        <w:rPr>
          <w:rFonts w:ascii="Times New Roman" w:hAnsi="Times New Roman" w:cs="Times New Roman"/>
          <w:sz w:val="24"/>
          <w:szCs w:val="28"/>
          <w:vertAlign w:val="subscript"/>
        </w:rPr>
        <w:t>st</w:t>
      </w:r>
      <w:proofErr w:type="spellEnd"/>
      <w:r w:rsidRPr="009B07D0">
        <w:rPr>
          <w:rFonts w:ascii="Times New Roman" w:hAnsi="Times New Roman" w:cs="Times New Roman"/>
          <w:sz w:val="24"/>
          <w:szCs w:val="28"/>
        </w:rPr>
        <w:t xml:space="preserve">, измеренная в интервале времени 10 мин, и длительная доза </w:t>
      </w:r>
      <w:proofErr w:type="spellStart"/>
      <w:r w:rsidRPr="009B07D0">
        <w:rPr>
          <w:rFonts w:ascii="Times New Roman" w:hAnsi="Times New Roman" w:cs="Times New Roman"/>
          <w:sz w:val="24"/>
          <w:szCs w:val="28"/>
        </w:rPr>
        <w:t>фликера</w:t>
      </w:r>
      <w:proofErr w:type="spellEnd"/>
      <w:r w:rsidRPr="009B07D0">
        <w:rPr>
          <w:rFonts w:ascii="Times New Roman" w:hAnsi="Times New Roman" w:cs="Times New Roman"/>
          <w:sz w:val="24"/>
          <w:szCs w:val="28"/>
        </w:rPr>
        <w:t xml:space="preserve"> </w:t>
      </w:r>
      <w:proofErr w:type="spellStart"/>
      <w:r w:rsidRPr="009B07D0">
        <w:rPr>
          <w:rFonts w:ascii="Times New Roman" w:hAnsi="Times New Roman" w:cs="Times New Roman"/>
          <w:sz w:val="24"/>
          <w:szCs w:val="28"/>
        </w:rPr>
        <w:t>P</w:t>
      </w:r>
      <w:r w:rsidRPr="009B07D0">
        <w:rPr>
          <w:rFonts w:ascii="Times New Roman" w:hAnsi="Times New Roman" w:cs="Times New Roman"/>
          <w:sz w:val="24"/>
          <w:szCs w:val="28"/>
          <w:vertAlign w:val="subscript"/>
        </w:rPr>
        <w:t>lt</w:t>
      </w:r>
      <w:proofErr w:type="spellEnd"/>
      <w:r w:rsidRPr="009B07D0">
        <w:rPr>
          <w:rFonts w:ascii="Times New Roman" w:hAnsi="Times New Roman" w:cs="Times New Roman"/>
          <w:sz w:val="24"/>
          <w:szCs w:val="28"/>
        </w:rPr>
        <w:t xml:space="preserve">, измеренная в интервале времени 2 ч, в точке передачи электрической энергии. </w:t>
      </w:r>
    </w:p>
    <w:p w:rsidR="009B07D0" w:rsidRDefault="009B07D0" w:rsidP="000D64B4">
      <w:pPr>
        <w:spacing w:line="360" w:lineRule="auto"/>
        <w:ind w:left="-851" w:firstLine="567"/>
        <w:jc w:val="both"/>
        <w:rPr>
          <w:rFonts w:ascii="Times New Roman" w:hAnsi="Times New Roman" w:cs="Times New Roman"/>
          <w:sz w:val="24"/>
          <w:szCs w:val="28"/>
        </w:rPr>
      </w:pPr>
      <w:r w:rsidRPr="009B07D0">
        <w:rPr>
          <w:rFonts w:ascii="Times New Roman" w:hAnsi="Times New Roman" w:cs="Times New Roman"/>
          <w:sz w:val="24"/>
          <w:szCs w:val="28"/>
        </w:rPr>
        <w:t xml:space="preserve">Для указанных показателей КЭ установлены следующие нормы: кратковременная доза </w:t>
      </w:r>
      <w:proofErr w:type="spellStart"/>
      <w:r w:rsidRPr="009B07D0">
        <w:rPr>
          <w:rFonts w:ascii="Times New Roman" w:hAnsi="Times New Roman" w:cs="Times New Roman"/>
          <w:sz w:val="24"/>
          <w:szCs w:val="28"/>
        </w:rPr>
        <w:t>фликера</w:t>
      </w:r>
      <w:proofErr w:type="spellEnd"/>
      <w:r w:rsidRPr="009B07D0">
        <w:rPr>
          <w:rFonts w:ascii="Times New Roman" w:hAnsi="Times New Roman" w:cs="Times New Roman"/>
          <w:sz w:val="24"/>
          <w:szCs w:val="28"/>
        </w:rPr>
        <w:t xml:space="preserve"> </w:t>
      </w:r>
      <w:proofErr w:type="spellStart"/>
      <w:r w:rsidRPr="009B07D0">
        <w:rPr>
          <w:rFonts w:ascii="Times New Roman" w:hAnsi="Times New Roman" w:cs="Times New Roman"/>
          <w:sz w:val="24"/>
          <w:szCs w:val="28"/>
        </w:rPr>
        <w:t>P</w:t>
      </w:r>
      <w:r w:rsidRPr="009B07D0">
        <w:rPr>
          <w:rFonts w:ascii="Times New Roman" w:hAnsi="Times New Roman" w:cs="Times New Roman"/>
          <w:sz w:val="24"/>
          <w:szCs w:val="28"/>
          <w:vertAlign w:val="subscript"/>
        </w:rPr>
        <w:t>st</w:t>
      </w:r>
      <w:proofErr w:type="spellEnd"/>
      <w:r w:rsidRPr="009B07D0">
        <w:rPr>
          <w:rFonts w:ascii="Times New Roman" w:hAnsi="Times New Roman" w:cs="Times New Roman"/>
          <w:sz w:val="24"/>
          <w:szCs w:val="28"/>
        </w:rPr>
        <w:t xml:space="preserve"> не должна превышать значения 1,38, длительная доза </w:t>
      </w:r>
      <w:proofErr w:type="spellStart"/>
      <w:r w:rsidRPr="009B07D0">
        <w:rPr>
          <w:rFonts w:ascii="Times New Roman" w:hAnsi="Times New Roman" w:cs="Times New Roman"/>
          <w:sz w:val="24"/>
          <w:szCs w:val="28"/>
        </w:rPr>
        <w:t>фликера</w:t>
      </w:r>
      <w:proofErr w:type="spellEnd"/>
      <w:r w:rsidRPr="009B07D0">
        <w:rPr>
          <w:rFonts w:ascii="Times New Roman" w:hAnsi="Times New Roman" w:cs="Times New Roman"/>
          <w:sz w:val="24"/>
          <w:szCs w:val="28"/>
        </w:rPr>
        <w:t xml:space="preserve"> </w:t>
      </w:r>
      <w:proofErr w:type="spellStart"/>
      <w:r w:rsidRPr="009B07D0">
        <w:rPr>
          <w:rFonts w:ascii="Times New Roman" w:hAnsi="Times New Roman" w:cs="Times New Roman"/>
          <w:sz w:val="24"/>
          <w:szCs w:val="28"/>
        </w:rPr>
        <w:t>P</w:t>
      </w:r>
      <w:r w:rsidRPr="009B07D0">
        <w:rPr>
          <w:rFonts w:ascii="Times New Roman" w:hAnsi="Times New Roman" w:cs="Times New Roman"/>
          <w:sz w:val="24"/>
          <w:szCs w:val="28"/>
          <w:vertAlign w:val="subscript"/>
        </w:rPr>
        <w:t>lt</w:t>
      </w:r>
      <w:proofErr w:type="spellEnd"/>
      <w:r w:rsidRPr="009B07D0">
        <w:rPr>
          <w:rFonts w:ascii="Times New Roman" w:hAnsi="Times New Roman" w:cs="Times New Roman"/>
          <w:sz w:val="24"/>
          <w:szCs w:val="28"/>
        </w:rPr>
        <w:t xml:space="preserve"> не должна превышать значения 1,0 в течение 100 % времени интервала в одну неделю.</w:t>
      </w:r>
    </w:p>
    <w:p w:rsidR="00BB509E" w:rsidRPr="00BB509E" w:rsidRDefault="00BB509E" w:rsidP="00BB509E">
      <w:pPr>
        <w:spacing w:line="360" w:lineRule="auto"/>
        <w:ind w:left="-851" w:firstLine="567"/>
        <w:jc w:val="both"/>
        <w:rPr>
          <w:rFonts w:ascii="Times New Roman" w:hAnsi="Times New Roman" w:cs="Times New Roman"/>
          <w:sz w:val="24"/>
          <w:szCs w:val="28"/>
        </w:rPr>
      </w:pPr>
      <w:r w:rsidRPr="00BB509E">
        <w:rPr>
          <w:rFonts w:ascii="Times New Roman" w:hAnsi="Times New Roman" w:cs="Times New Roman"/>
          <w:sz w:val="24"/>
          <w:szCs w:val="28"/>
        </w:rPr>
        <w:t>Одиночные быстрые изменения напряжения вызываются, в основном, резкими изменениями нагрузки в электроустановках потребителей, переключениями в системе либо неисправностями и характеризуются быстрым переходом среднеквадратического значения напряжения от одного установившегося значения к другому.</w:t>
      </w:r>
    </w:p>
    <w:p w:rsidR="00BB509E" w:rsidRDefault="00BB509E" w:rsidP="00BB509E">
      <w:pPr>
        <w:spacing w:line="360" w:lineRule="auto"/>
        <w:ind w:left="-851" w:firstLine="567"/>
        <w:jc w:val="both"/>
        <w:rPr>
          <w:rFonts w:ascii="Times New Roman" w:hAnsi="Times New Roman" w:cs="Times New Roman"/>
          <w:sz w:val="24"/>
          <w:szCs w:val="28"/>
        </w:rPr>
      </w:pPr>
      <w:r w:rsidRPr="00BB509E">
        <w:rPr>
          <w:rFonts w:ascii="Times New Roman" w:hAnsi="Times New Roman" w:cs="Times New Roman"/>
          <w:sz w:val="24"/>
          <w:szCs w:val="28"/>
        </w:rPr>
        <w:t>Обычно одиночные быстрые изменения напряжения не прев</w:t>
      </w:r>
      <w:r>
        <w:rPr>
          <w:rFonts w:ascii="Times New Roman" w:hAnsi="Times New Roman" w:cs="Times New Roman"/>
          <w:sz w:val="24"/>
          <w:szCs w:val="28"/>
        </w:rPr>
        <w:t xml:space="preserve">ышают 5 % в электрических сетях </w:t>
      </w:r>
      <w:r w:rsidRPr="00BB509E">
        <w:rPr>
          <w:rFonts w:ascii="Times New Roman" w:hAnsi="Times New Roman" w:cs="Times New Roman"/>
          <w:sz w:val="24"/>
          <w:szCs w:val="28"/>
        </w:rPr>
        <w:t xml:space="preserve">низкого напряжения и 4 % — в электрических сетях среднего напряжения, но иногда изменения </w:t>
      </w:r>
      <w:r w:rsidRPr="00BB509E">
        <w:rPr>
          <w:rFonts w:ascii="Times New Roman" w:hAnsi="Times New Roman" w:cs="Times New Roman"/>
          <w:sz w:val="24"/>
          <w:szCs w:val="28"/>
        </w:rPr>
        <w:lastRenderedPageBreak/>
        <w:t xml:space="preserve">напряжения с </w:t>
      </w:r>
      <w:r>
        <w:rPr>
          <w:rFonts w:ascii="Times New Roman" w:hAnsi="Times New Roman" w:cs="Times New Roman"/>
          <w:sz w:val="24"/>
          <w:szCs w:val="28"/>
        </w:rPr>
        <w:t>малой продолжительностью до 10 </w:t>
      </w:r>
      <w:r w:rsidRPr="00BB509E">
        <w:rPr>
          <w:rFonts w:ascii="Times New Roman" w:hAnsi="Times New Roman" w:cs="Times New Roman"/>
          <w:sz w:val="24"/>
          <w:szCs w:val="28"/>
        </w:rPr>
        <w:t xml:space="preserve">% </w:t>
      </w:r>
      <w:proofErr w:type="spellStart"/>
      <w:r w:rsidRPr="00BB509E">
        <w:rPr>
          <w:rFonts w:ascii="Times New Roman" w:hAnsi="Times New Roman" w:cs="Times New Roman"/>
          <w:sz w:val="24"/>
          <w:szCs w:val="28"/>
        </w:rPr>
        <w:t>U</w:t>
      </w:r>
      <w:r w:rsidRPr="00BB509E">
        <w:rPr>
          <w:rFonts w:ascii="Times New Roman" w:hAnsi="Times New Roman" w:cs="Times New Roman"/>
          <w:sz w:val="24"/>
          <w:szCs w:val="28"/>
          <w:vertAlign w:val="subscript"/>
        </w:rPr>
        <w:t>nom</w:t>
      </w:r>
      <w:proofErr w:type="spellEnd"/>
      <w:r w:rsidRPr="00BB509E">
        <w:rPr>
          <w:rFonts w:ascii="Times New Roman" w:hAnsi="Times New Roman" w:cs="Times New Roman"/>
          <w:sz w:val="24"/>
          <w:szCs w:val="28"/>
        </w:rPr>
        <w:t xml:space="preserve"> и до 6 % </w:t>
      </w:r>
      <w:proofErr w:type="spellStart"/>
      <w:r w:rsidRPr="00BB509E">
        <w:rPr>
          <w:rFonts w:ascii="Times New Roman" w:hAnsi="Times New Roman" w:cs="Times New Roman"/>
          <w:sz w:val="24"/>
          <w:szCs w:val="28"/>
        </w:rPr>
        <w:t>U</w:t>
      </w:r>
      <w:r w:rsidRPr="00BB509E">
        <w:rPr>
          <w:rFonts w:ascii="Times New Roman" w:hAnsi="Times New Roman" w:cs="Times New Roman"/>
          <w:sz w:val="24"/>
          <w:szCs w:val="28"/>
          <w:vertAlign w:val="subscript"/>
        </w:rPr>
        <w:t>c</w:t>
      </w:r>
      <w:proofErr w:type="spellEnd"/>
      <w:r w:rsidRPr="00BB509E">
        <w:rPr>
          <w:rFonts w:ascii="Times New Roman" w:hAnsi="Times New Roman" w:cs="Times New Roman"/>
          <w:sz w:val="24"/>
          <w:szCs w:val="28"/>
        </w:rPr>
        <w:t xml:space="preserve"> соответственно могут происходить несколько раз в день.</w:t>
      </w:r>
    </w:p>
    <w:p w:rsidR="00BB509E" w:rsidRPr="00BB509E" w:rsidRDefault="00BB509E" w:rsidP="00BB509E">
      <w:pPr>
        <w:spacing w:line="360" w:lineRule="auto"/>
        <w:ind w:left="-851" w:firstLine="567"/>
        <w:jc w:val="both"/>
        <w:rPr>
          <w:rFonts w:ascii="Times New Roman" w:hAnsi="Times New Roman" w:cs="Times New Roman"/>
          <w:b/>
          <w:sz w:val="24"/>
          <w:szCs w:val="28"/>
        </w:rPr>
      </w:pPr>
      <w:r w:rsidRPr="00BB509E">
        <w:rPr>
          <w:rFonts w:ascii="Times New Roman" w:hAnsi="Times New Roman" w:cs="Times New Roman"/>
          <w:b/>
          <w:sz w:val="24"/>
          <w:szCs w:val="28"/>
        </w:rPr>
        <w:t>Неопределенность измерений и диапазон измерений</w:t>
      </w:r>
    </w:p>
    <w:p w:rsidR="0011428A" w:rsidRDefault="00BB509E" w:rsidP="00BB509E">
      <w:pPr>
        <w:spacing w:line="360" w:lineRule="auto"/>
        <w:ind w:left="-851" w:firstLine="567"/>
        <w:jc w:val="both"/>
        <w:rPr>
          <w:rFonts w:ascii="Times New Roman" w:hAnsi="Times New Roman" w:cs="Times New Roman"/>
          <w:sz w:val="24"/>
          <w:szCs w:val="28"/>
        </w:rPr>
      </w:pPr>
      <w:r w:rsidRPr="00BB509E">
        <w:rPr>
          <w:rFonts w:ascii="Times New Roman" w:hAnsi="Times New Roman" w:cs="Times New Roman"/>
          <w:b/>
          <w:sz w:val="24"/>
          <w:szCs w:val="28"/>
        </w:rPr>
        <w:t>Класс А</w:t>
      </w:r>
      <w:r w:rsidRPr="00BB509E">
        <w:rPr>
          <w:rFonts w:ascii="Times New Roman" w:hAnsi="Times New Roman" w:cs="Times New Roman"/>
          <w:sz w:val="24"/>
          <w:szCs w:val="28"/>
        </w:rPr>
        <w:t xml:space="preserve"> В соответствии с [</w:t>
      </w:r>
      <w:r w:rsidR="0011428A" w:rsidRPr="0011428A">
        <w:rPr>
          <w:rFonts w:ascii="Times New Roman" w:hAnsi="Times New Roman" w:cs="Times New Roman"/>
          <w:sz w:val="24"/>
          <w:szCs w:val="28"/>
        </w:rPr>
        <w:t>МЭК 61000-4-15:2010</w:t>
      </w:r>
      <w:r w:rsidRPr="00BB509E">
        <w:rPr>
          <w:rFonts w:ascii="Times New Roman" w:hAnsi="Times New Roman" w:cs="Times New Roman"/>
          <w:sz w:val="24"/>
          <w:szCs w:val="28"/>
        </w:rPr>
        <w:t xml:space="preserve">]. В области значений влияющих величин и при выполнении требований, установленных в </w:t>
      </w:r>
      <w:r w:rsidR="0011428A" w:rsidRPr="0011428A">
        <w:rPr>
          <w:rFonts w:ascii="Times New Roman" w:hAnsi="Times New Roman" w:cs="Times New Roman"/>
          <w:b/>
          <w:sz w:val="24"/>
          <w:szCs w:val="28"/>
        </w:rPr>
        <w:t>Область значений влияющих величин</w:t>
      </w:r>
      <w:r w:rsidRPr="00BB509E">
        <w:rPr>
          <w:rFonts w:ascii="Times New Roman" w:hAnsi="Times New Roman" w:cs="Times New Roman"/>
          <w:sz w:val="24"/>
          <w:szCs w:val="28"/>
        </w:rPr>
        <w:t>, требования к неопределенности измерений по [</w:t>
      </w:r>
      <w:r w:rsidR="0011428A" w:rsidRPr="0011428A">
        <w:rPr>
          <w:rFonts w:ascii="Times New Roman" w:hAnsi="Times New Roman" w:cs="Times New Roman"/>
          <w:sz w:val="24"/>
          <w:szCs w:val="28"/>
        </w:rPr>
        <w:t>МЭК 61000-4-15:2010</w:t>
      </w:r>
      <w:r w:rsidRPr="00BB509E">
        <w:rPr>
          <w:rFonts w:ascii="Times New Roman" w:hAnsi="Times New Roman" w:cs="Times New Roman"/>
          <w:sz w:val="24"/>
          <w:szCs w:val="28"/>
        </w:rPr>
        <w:t xml:space="preserve">] должны быть выполнены в диапазоне измерений кратковременной дозы </w:t>
      </w:r>
      <w:proofErr w:type="spellStart"/>
      <w:r w:rsidRPr="00BB509E">
        <w:rPr>
          <w:rFonts w:ascii="Times New Roman" w:hAnsi="Times New Roman" w:cs="Times New Roman"/>
          <w:sz w:val="24"/>
          <w:szCs w:val="28"/>
        </w:rPr>
        <w:t>фликера</w:t>
      </w:r>
      <w:proofErr w:type="spellEnd"/>
      <w:r w:rsidRPr="00BB509E">
        <w:rPr>
          <w:rFonts w:ascii="Times New Roman" w:hAnsi="Times New Roman" w:cs="Times New Roman"/>
          <w:sz w:val="24"/>
          <w:szCs w:val="28"/>
        </w:rPr>
        <w:t xml:space="preserve"> от 0,2 до 10. </w:t>
      </w:r>
    </w:p>
    <w:p w:rsidR="0011428A" w:rsidRDefault="00BB509E" w:rsidP="00BB509E">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szCs w:val="28"/>
        </w:rPr>
        <w:t>Класс S</w:t>
      </w:r>
      <w:r w:rsidRPr="00BB509E">
        <w:rPr>
          <w:rFonts w:ascii="Times New Roman" w:hAnsi="Times New Roman" w:cs="Times New Roman"/>
          <w:sz w:val="24"/>
          <w:szCs w:val="28"/>
        </w:rPr>
        <w:t xml:space="preserve"> </w:t>
      </w:r>
      <w:r w:rsidR="0011428A" w:rsidRPr="00BB509E">
        <w:rPr>
          <w:rFonts w:ascii="Times New Roman" w:hAnsi="Times New Roman" w:cs="Times New Roman"/>
          <w:sz w:val="24"/>
          <w:szCs w:val="28"/>
        </w:rPr>
        <w:t>в соответствии с</w:t>
      </w:r>
      <w:r w:rsidRPr="00BB509E">
        <w:rPr>
          <w:rFonts w:ascii="Times New Roman" w:hAnsi="Times New Roman" w:cs="Times New Roman"/>
          <w:sz w:val="24"/>
          <w:szCs w:val="28"/>
        </w:rPr>
        <w:t xml:space="preserve"> [</w:t>
      </w:r>
      <w:r w:rsidR="0011428A" w:rsidRPr="0011428A">
        <w:rPr>
          <w:rFonts w:ascii="Times New Roman" w:hAnsi="Times New Roman" w:cs="Times New Roman"/>
          <w:sz w:val="24"/>
          <w:szCs w:val="28"/>
        </w:rPr>
        <w:t>МЭК 61000-4-15:2010</w:t>
      </w:r>
      <w:r w:rsidRPr="00BB509E">
        <w:rPr>
          <w:rFonts w:ascii="Times New Roman" w:hAnsi="Times New Roman" w:cs="Times New Roman"/>
          <w:sz w:val="24"/>
          <w:szCs w:val="28"/>
        </w:rPr>
        <w:t>] в области значений влияющих величин и при выполнении</w:t>
      </w:r>
      <w:r w:rsidR="0011428A">
        <w:rPr>
          <w:rFonts w:ascii="Times New Roman" w:hAnsi="Times New Roman" w:cs="Times New Roman"/>
          <w:sz w:val="24"/>
          <w:szCs w:val="28"/>
        </w:rPr>
        <w:t xml:space="preserve"> требований, установленных в </w:t>
      </w:r>
      <w:r w:rsidR="0011428A" w:rsidRPr="0011428A">
        <w:rPr>
          <w:rFonts w:ascii="Times New Roman" w:hAnsi="Times New Roman" w:cs="Times New Roman"/>
          <w:b/>
          <w:sz w:val="24"/>
          <w:szCs w:val="28"/>
        </w:rPr>
        <w:t>Область значений влияющих величин</w:t>
      </w:r>
      <w:r w:rsidRPr="00BB509E">
        <w:rPr>
          <w:rFonts w:ascii="Times New Roman" w:hAnsi="Times New Roman" w:cs="Times New Roman"/>
          <w:sz w:val="24"/>
          <w:szCs w:val="28"/>
        </w:rPr>
        <w:t>, сниженные в два раза требования к неопределенности измерений по [</w:t>
      </w:r>
      <w:r w:rsidR="0011428A" w:rsidRPr="0011428A">
        <w:rPr>
          <w:rFonts w:ascii="Times New Roman" w:hAnsi="Times New Roman" w:cs="Times New Roman"/>
          <w:sz w:val="24"/>
          <w:szCs w:val="28"/>
        </w:rPr>
        <w:t>МЭК 61000-4-15:2010</w:t>
      </w:r>
      <w:r w:rsidRPr="00BB509E">
        <w:rPr>
          <w:rFonts w:ascii="Times New Roman" w:hAnsi="Times New Roman" w:cs="Times New Roman"/>
          <w:sz w:val="24"/>
          <w:szCs w:val="28"/>
        </w:rPr>
        <w:t xml:space="preserve">] должны быть выполнены в диапазоне измерений кратковременной дозы </w:t>
      </w:r>
      <w:proofErr w:type="spellStart"/>
      <w:r w:rsidRPr="00BB509E">
        <w:rPr>
          <w:rFonts w:ascii="Times New Roman" w:hAnsi="Times New Roman" w:cs="Times New Roman"/>
          <w:sz w:val="24"/>
          <w:szCs w:val="28"/>
        </w:rPr>
        <w:t>фликера</w:t>
      </w:r>
      <w:proofErr w:type="spellEnd"/>
      <w:r w:rsidRPr="00BB509E">
        <w:rPr>
          <w:rFonts w:ascii="Times New Roman" w:hAnsi="Times New Roman" w:cs="Times New Roman"/>
          <w:sz w:val="24"/>
          <w:szCs w:val="28"/>
        </w:rPr>
        <w:t xml:space="preserve"> от 0,4 до 4. </w:t>
      </w:r>
    </w:p>
    <w:p w:rsidR="009B07D0" w:rsidRDefault="00BB509E"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szCs w:val="28"/>
        </w:rPr>
        <w:t>Класс В</w:t>
      </w:r>
      <w:r w:rsidR="0011428A" w:rsidRPr="0011428A">
        <w:t xml:space="preserve"> </w:t>
      </w:r>
      <w:r w:rsidR="0011428A" w:rsidRPr="0011428A">
        <w:rPr>
          <w:rFonts w:ascii="Times New Roman" w:hAnsi="Times New Roman" w:cs="Times New Roman"/>
          <w:sz w:val="24"/>
          <w:szCs w:val="28"/>
        </w:rPr>
        <w:t>Требования не устанавливают.</w:t>
      </w:r>
    </w:p>
    <w:p w:rsidR="0011428A" w:rsidRDefault="0011428A" w:rsidP="0011428A">
      <w:pPr>
        <w:spacing w:line="360" w:lineRule="auto"/>
        <w:ind w:left="-851" w:firstLine="567"/>
        <w:jc w:val="both"/>
        <w:rPr>
          <w:rFonts w:ascii="Times New Roman" w:hAnsi="Times New Roman" w:cs="Times New Roman"/>
          <w:b/>
          <w:sz w:val="24"/>
          <w:szCs w:val="28"/>
        </w:rPr>
      </w:pPr>
      <w:r w:rsidRPr="0011428A">
        <w:rPr>
          <w:rFonts w:ascii="Times New Roman" w:hAnsi="Times New Roman" w:cs="Times New Roman"/>
          <w:b/>
          <w:sz w:val="24"/>
          <w:szCs w:val="28"/>
        </w:rPr>
        <w:t>Оценка результатов измерений</w:t>
      </w:r>
    </w:p>
    <w:p w:rsid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szCs w:val="28"/>
        </w:rPr>
        <w:t xml:space="preserve">Класс А </w:t>
      </w:r>
      <w:r>
        <w:rPr>
          <w:rFonts w:ascii="Times New Roman" w:hAnsi="Times New Roman" w:cs="Times New Roman"/>
          <w:sz w:val="24"/>
          <w:szCs w:val="28"/>
        </w:rPr>
        <w:t>В соответствии с [</w:t>
      </w:r>
      <w:r w:rsidRPr="0011428A">
        <w:rPr>
          <w:rFonts w:ascii="Times New Roman" w:hAnsi="Times New Roman" w:cs="Times New Roman"/>
          <w:sz w:val="24"/>
          <w:szCs w:val="28"/>
        </w:rPr>
        <w:t xml:space="preserve">МЭК 61000-4-15:2010] окончания 10-минутных объединенных интервалов времени при измерениях кратковременной дозы </w:t>
      </w:r>
      <w:proofErr w:type="spellStart"/>
      <w:r w:rsidRPr="0011428A">
        <w:rPr>
          <w:rFonts w:ascii="Times New Roman" w:hAnsi="Times New Roman" w:cs="Times New Roman"/>
          <w:sz w:val="24"/>
          <w:szCs w:val="28"/>
        </w:rPr>
        <w:t>фликера</w:t>
      </w:r>
      <w:proofErr w:type="spellEnd"/>
      <w:r w:rsidRPr="0011428A">
        <w:rPr>
          <w:rFonts w:ascii="Times New Roman" w:hAnsi="Times New Roman" w:cs="Times New Roman"/>
          <w:sz w:val="24"/>
          <w:szCs w:val="28"/>
        </w:rPr>
        <w:t xml:space="preserve"> </w:t>
      </w:r>
      <w:proofErr w:type="spellStart"/>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st</w:t>
      </w:r>
      <w:proofErr w:type="spellEnd"/>
      <w:r w:rsidRPr="0011428A">
        <w:rPr>
          <w:rFonts w:ascii="Times New Roman" w:hAnsi="Times New Roman" w:cs="Times New Roman"/>
          <w:sz w:val="24"/>
          <w:szCs w:val="28"/>
        </w:rPr>
        <w:t xml:space="preserve"> должны соответствовать 10-минутным отметкам текущего времени СИ. Результаты измерений на 10-минутных интервалах должны включать метку текущего времени. При воздействии провалов напряжения, перенапряжений и прерываний напряжения значения кратковременной дозы </w:t>
      </w:r>
      <w:proofErr w:type="spellStart"/>
      <w:r w:rsidRPr="0011428A">
        <w:rPr>
          <w:rFonts w:ascii="Times New Roman" w:hAnsi="Times New Roman" w:cs="Times New Roman"/>
          <w:sz w:val="24"/>
          <w:szCs w:val="28"/>
        </w:rPr>
        <w:t>фликера</w:t>
      </w:r>
      <w:proofErr w:type="spellEnd"/>
      <w:r w:rsidRPr="0011428A">
        <w:rPr>
          <w:rFonts w:ascii="Times New Roman" w:hAnsi="Times New Roman" w:cs="Times New Roman"/>
          <w:sz w:val="24"/>
          <w:szCs w:val="28"/>
        </w:rPr>
        <w:t xml:space="preserve"> </w:t>
      </w:r>
      <w:proofErr w:type="spellStart"/>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st</w:t>
      </w:r>
      <w:proofErr w:type="spellEnd"/>
      <w:r w:rsidRPr="0011428A">
        <w:rPr>
          <w:rFonts w:ascii="Times New Roman" w:hAnsi="Times New Roman" w:cs="Times New Roman"/>
          <w:sz w:val="24"/>
          <w:szCs w:val="28"/>
        </w:rPr>
        <w:t xml:space="preserve"> и</w:t>
      </w:r>
      <w:r>
        <w:rPr>
          <w:rFonts w:ascii="Times New Roman" w:hAnsi="Times New Roman" w:cs="Times New Roman"/>
          <w:sz w:val="24"/>
          <w:szCs w:val="28"/>
        </w:rPr>
        <w:t xml:space="preserve"> длительной дозы </w:t>
      </w:r>
      <w:proofErr w:type="spellStart"/>
      <w:r>
        <w:rPr>
          <w:rFonts w:ascii="Times New Roman" w:hAnsi="Times New Roman" w:cs="Times New Roman"/>
          <w:sz w:val="24"/>
          <w:szCs w:val="28"/>
        </w:rPr>
        <w:t>фликера</w:t>
      </w:r>
      <w:proofErr w:type="spellEnd"/>
      <w:r w:rsidRPr="0011428A">
        <w:rPr>
          <w:rFonts w:ascii="Times New Roman" w:hAnsi="Times New Roman" w:cs="Times New Roman"/>
          <w:sz w:val="24"/>
          <w:szCs w:val="28"/>
        </w:rPr>
        <w:t xml:space="preserve"> </w:t>
      </w:r>
      <w:proofErr w:type="spellStart"/>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lt</w:t>
      </w:r>
      <w:proofErr w:type="spellEnd"/>
      <w:r>
        <w:rPr>
          <w:rFonts w:ascii="Times New Roman" w:hAnsi="Times New Roman" w:cs="Times New Roman"/>
          <w:sz w:val="24"/>
          <w:szCs w:val="28"/>
        </w:rPr>
        <w:t xml:space="preserve"> (см. [</w:t>
      </w:r>
      <w:r w:rsidRPr="0011428A">
        <w:rPr>
          <w:rFonts w:ascii="Times New Roman" w:hAnsi="Times New Roman" w:cs="Times New Roman"/>
          <w:sz w:val="24"/>
          <w:szCs w:val="28"/>
        </w:rPr>
        <w:t>МЭК 61000-4-15:2010]) должны быть маркированы.</w:t>
      </w:r>
    </w:p>
    <w:p w:rsid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szCs w:val="28"/>
        </w:rPr>
        <w:t>Класс S</w:t>
      </w:r>
      <w:r w:rsidRPr="0011428A">
        <w:rPr>
          <w:rFonts w:ascii="Times New Roman" w:hAnsi="Times New Roman" w:cs="Times New Roman"/>
          <w:sz w:val="24"/>
          <w:szCs w:val="28"/>
        </w:rPr>
        <w:t xml:space="preserve"> </w:t>
      </w:r>
      <w:proofErr w:type="gramStart"/>
      <w:r w:rsidRPr="0011428A">
        <w:rPr>
          <w:rFonts w:ascii="Times New Roman" w:hAnsi="Times New Roman" w:cs="Times New Roman"/>
          <w:sz w:val="24"/>
          <w:szCs w:val="28"/>
        </w:rPr>
        <w:t>Так</w:t>
      </w:r>
      <w:proofErr w:type="gramEnd"/>
      <w:r w:rsidRPr="0011428A">
        <w:rPr>
          <w:rFonts w:ascii="Times New Roman" w:hAnsi="Times New Roman" w:cs="Times New Roman"/>
          <w:sz w:val="24"/>
          <w:szCs w:val="28"/>
        </w:rPr>
        <w:t xml:space="preserve"> же как для класса А</w:t>
      </w:r>
    </w:p>
    <w:p w:rsidR="0011428A" w:rsidRP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szCs w:val="28"/>
        </w:rPr>
        <w:t>Класс В</w:t>
      </w:r>
      <w:r w:rsidRPr="0011428A">
        <w:rPr>
          <w:rFonts w:ascii="Times New Roman" w:hAnsi="Times New Roman" w:cs="Times New Roman"/>
          <w:sz w:val="24"/>
          <w:szCs w:val="28"/>
        </w:rPr>
        <w:t xml:space="preserve"> Требования в настоящем стандарте не установлены.</w:t>
      </w:r>
    </w:p>
    <w:p w:rsidR="009B07D0" w:rsidRDefault="0011428A" w:rsidP="000D64B4">
      <w:pPr>
        <w:spacing w:line="360" w:lineRule="auto"/>
        <w:ind w:left="-851" w:firstLine="567"/>
        <w:jc w:val="both"/>
        <w:rPr>
          <w:rFonts w:ascii="Times New Roman" w:hAnsi="Times New Roman" w:cs="Times New Roman"/>
          <w:b/>
          <w:sz w:val="24"/>
          <w:szCs w:val="28"/>
        </w:rPr>
      </w:pPr>
      <w:r w:rsidRPr="0011428A">
        <w:rPr>
          <w:rFonts w:ascii="Times New Roman" w:hAnsi="Times New Roman" w:cs="Times New Roman"/>
          <w:b/>
          <w:sz w:val="24"/>
          <w:szCs w:val="28"/>
        </w:rPr>
        <w:t>Объединение результатов измерений</w:t>
      </w:r>
    </w:p>
    <w:p w:rsidR="0011428A" w:rsidRDefault="0011428A" w:rsidP="000D64B4">
      <w:pPr>
        <w:spacing w:line="360" w:lineRule="auto"/>
        <w:ind w:left="-851" w:firstLine="567"/>
        <w:jc w:val="both"/>
        <w:rPr>
          <w:rFonts w:ascii="Times New Roman" w:hAnsi="Times New Roman" w:cs="Times New Roman"/>
          <w:b/>
          <w:sz w:val="24"/>
          <w:szCs w:val="28"/>
        </w:rPr>
      </w:pPr>
      <w:r w:rsidRPr="0011428A">
        <w:rPr>
          <w:rFonts w:ascii="Times New Roman" w:hAnsi="Times New Roman" w:cs="Times New Roman"/>
          <w:b/>
          <w:sz w:val="24"/>
          <w:szCs w:val="28"/>
        </w:rPr>
        <w:t>Класс А</w:t>
      </w:r>
    </w:p>
    <w:p w:rsid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sz w:val="24"/>
          <w:szCs w:val="28"/>
        </w:rPr>
        <w:t xml:space="preserve">Объединение результатов измерений проводят в соответствии с [МЭК 61000-4-15:2010]. Для </w:t>
      </w:r>
      <w:proofErr w:type="spellStart"/>
      <w:r>
        <w:rPr>
          <w:rFonts w:ascii="Times New Roman" w:hAnsi="Times New Roman" w:cs="Times New Roman"/>
          <w:sz w:val="24"/>
          <w:szCs w:val="28"/>
          <w:lang w:val="en-US"/>
        </w:rPr>
        <w:t>P</w:t>
      </w:r>
      <w:r>
        <w:rPr>
          <w:rFonts w:ascii="Times New Roman" w:hAnsi="Times New Roman" w:cs="Times New Roman"/>
          <w:sz w:val="24"/>
          <w:szCs w:val="28"/>
          <w:vertAlign w:val="subscript"/>
          <w:lang w:val="en-US"/>
        </w:rPr>
        <w:t>lt</w:t>
      </w:r>
      <w:proofErr w:type="spellEnd"/>
      <w:r w:rsidRPr="0011428A">
        <w:rPr>
          <w:rFonts w:ascii="Times New Roman" w:hAnsi="Times New Roman" w:cs="Times New Roman"/>
          <w:sz w:val="24"/>
          <w:szCs w:val="28"/>
        </w:rPr>
        <w:t xml:space="preserve"> объединение про</w:t>
      </w:r>
      <w:r>
        <w:rPr>
          <w:rFonts w:ascii="Times New Roman" w:hAnsi="Times New Roman" w:cs="Times New Roman"/>
          <w:sz w:val="24"/>
          <w:szCs w:val="28"/>
        </w:rPr>
        <w:t xml:space="preserve">водят на интервале времени 2 ч </w:t>
      </w:r>
    </w:p>
    <w:p w:rsid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rPr>
        <w:t>Класс S</w:t>
      </w:r>
      <w:r w:rsidRPr="0011428A">
        <w:rPr>
          <w:rFonts w:ascii="Times New Roman" w:hAnsi="Times New Roman" w:cs="Times New Roman"/>
          <w:sz w:val="24"/>
        </w:rPr>
        <w:t xml:space="preserve"> </w:t>
      </w:r>
      <w:proofErr w:type="gramStart"/>
      <w:r w:rsidRPr="0011428A">
        <w:rPr>
          <w:rFonts w:ascii="Times New Roman" w:hAnsi="Times New Roman" w:cs="Times New Roman"/>
          <w:sz w:val="24"/>
        </w:rPr>
        <w:t>Так</w:t>
      </w:r>
      <w:proofErr w:type="gramEnd"/>
      <w:r w:rsidRPr="0011428A">
        <w:rPr>
          <w:rFonts w:ascii="Times New Roman" w:hAnsi="Times New Roman" w:cs="Times New Roman"/>
          <w:sz w:val="24"/>
        </w:rPr>
        <w:t xml:space="preserve"> же, как для класса А</w:t>
      </w:r>
    </w:p>
    <w:p w:rsidR="000D64B4" w:rsidRPr="0011428A" w:rsidRDefault="0011428A" w:rsidP="0011428A">
      <w:pPr>
        <w:spacing w:line="360" w:lineRule="auto"/>
        <w:ind w:left="-851" w:firstLine="567"/>
        <w:jc w:val="both"/>
        <w:rPr>
          <w:rFonts w:ascii="Times New Roman" w:hAnsi="Times New Roman" w:cs="Times New Roman"/>
          <w:sz w:val="24"/>
          <w:szCs w:val="28"/>
        </w:rPr>
      </w:pPr>
      <w:r w:rsidRPr="0011428A">
        <w:rPr>
          <w:rFonts w:ascii="Times New Roman" w:hAnsi="Times New Roman" w:cs="Times New Roman"/>
          <w:b/>
          <w:sz w:val="24"/>
        </w:rPr>
        <w:t>Класс В</w:t>
      </w:r>
      <w:r w:rsidRPr="0011428A">
        <w:rPr>
          <w:rFonts w:ascii="Times New Roman" w:hAnsi="Times New Roman" w:cs="Times New Roman"/>
          <w:sz w:val="24"/>
        </w:rPr>
        <w:t xml:space="preserve"> Требования не устанавливают</w:t>
      </w:r>
    </w:p>
    <w:p w:rsidR="00892321" w:rsidRPr="00892321" w:rsidRDefault="00892321" w:rsidP="00892321">
      <w:pPr>
        <w:pStyle w:val="a3"/>
        <w:numPr>
          <w:ilvl w:val="0"/>
          <w:numId w:val="4"/>
        </w:numPr>
        <w:spacing w:line="360" w:lineRule="auto"/>
        <w:jc w:val="both"/>
        <w:rPr>
          <w:rFonts w:ascii="Times New Roman" w:hAnsi="Times New Roman" w:cs="Times New Roman"/>
          <w:b/>
          <w:sz w:val="28"/>
        </w:rPr>
      </w:pPr>
      <w:r w:rsidRPr="00892321">
        <w:rPr>
          <w:rFonts w:ascii="Times New Roman" w:hAnsi="Times New Roman" w:cs="Times New Roman"/>
          <w:b/>
          <w:sz w:val="28"/>
        </w:rPr>
        <w:t>Прерывания напряжения</w:t>
      </w:r>
    </w:p>
    <w:p w:rsidR="00AF3132" w:rsidRDefault="00892321" w:rsidP="00892321">
      <w:pPr>
        <w:spacing w:line="360" w:lineRule="auto"/>
        <w:ind w:firstLine="360"/>
        <w:jc w:val="both"/>
        <w:rPr>
          <w:rFonts w:ascii="Times New Roman" w:hAnsi="Times New Roman" w:cs="Times New Roman"/>
        </w:rPr>
      </w:pPr>
      <w:r w:rsidRPr="00892321">
        <w:rPr>
          <w:rFonts w:ascii="Times New Roman" w:hAnsi="Times New Roman" w:cs="Times New Roman"/>
        </w:rPr>
        <w:lastRenderedPageBreak/>
        <w:t>Кратковременные прерывания напряжения наиболее вероятны при их длительности менее нескольких секунд. В трехфазных системах электроснабжения к прерываниям напряжения относят ситуацию, при которой напряжение меньше 5 % опорного напряжения во всех фазах. Если напряжение меньше 5 % опорного напряжения не во всех фазах, ситуацию рассматривают, как провал напряжения. Пороговое значение начала прерывания считают равным 5 % опорного напряжения</w:t>
      </w:r>
    </w:p>
    <w:p w:rsidR="00484453" w:rsidRPr="00892321" w:rsidRDefault="00484453" w:rsidP="00892321">
      <w:pPr>
        <w:spacing w:line="360" w:lineRule="auto"/>
        <w:ind w:firstLine="360"/>
        <w:jc w:val="both"/>
        <w:rPr>
          <w:rFonts w:ascii="Times New Roman" w:hAnsi="Times New Roman" w:cs="Times New Roman"/>
        </w:rPr>
      </w:pPr>
      <w:r w:rsidRPr="00484453">
        <w:rPr>
          <w:rFonts w:ascii="Times New Roman" w:hAnsi="Times New Roman" w:cs="Times New Roman"/>
          <w:b/>
          <w:sz w:val="24"/>
        </w:rPr>
        <w:t>Метод измерений</w:t>
      </w:r>
      <w:r w:rsidRPr="00484453">
        <w:rPr>
          <w:rFonts w:ascii="Times New Roman" w:hAnsi="Times New Roman" w:cs="Times New Roman"/>
          <w:sz w:val="24"/>
        </w:rPr>
        <w:t xml:space="preserve"> </w:t>
      </w:r>
    </w:p>
    <w:p w:rsidR="00484453" w:rsidRPr="00484453" w:rsidRDefault="00484453" w:rsidP="00484453">
      <w:pPr>
        <w:spacing w:line="360" w:lineRule="auto"/>
        <w:ind w:firstLine="360"/>
        <w:jc w:val="both"/>
        <w:rPr>
          <w:rFonts w:ascii="Times New Roman" w:hAnsi="Times New Roman" w:cs="Times New Roman"/>
          <w:sz w:val="24"/>
        </w:rPr>
      </w:pPr>
      <w:r w:rsidRPr="00484453">
        <w:rPr>
          <w:rFonts w:ascii="Times New Roman" w:hAnsi="Times New Roman" w:cs="Times New Roman"/>
          <w:sz w:val="24"/>
        </w:rPr>
        <w:t>Измерения напряжения для каждого класса проводят, как установлено в</w:t>
      </w:r>
      <w:r>
        <w:rPr>
          <w:rFonts w:ascii="Times New Roman" w:hAnsi="Times New Roman" w:cs="Times New Roman"/>
          <w:sz w:val="24"/>
        </w:rPr>
        <w:t xml:space="preserve"> пункте </w:t>
      </w:r>
      <w:r w:rsidRPr="00484453">
        <w:rPr>
          <w:rFonts w:ascii="Times New Roman" w:hAnsi="Times New Roman" w:cs="Times New Roman"/>
          <w:b/>
          <w:sz w:val="24"/>
        </w:rPr>
        <w:t>Провалы напряжения и перенапряжения</w:t>
      </w:r>
    </w:p>
    <w:p w:rsidR="00AF3132" w:rsidRDefault="00484453" w:rsidP="00484453">
      <w:pPr>
        <w:spacing w:line="360" w:lineRule="auto"/>
        <w:jc w:val="both"/>
        <w:rPr>
          <w:rFonts w:ascii="Times New Roman" w:hAnsi="Times New Roman" w:cs="Times New Roman"/>
          <w:b/>
          <w:sz w:val="24"/>
        </w:rPr>
      </w:pPr>
      <w:r w:rsidRPr="00484453">
        <w:rPr>
          <w:rFonts w:ascii="Times New Roman" w:hAnsi="Times New Roman" w:cs="Times New Roman"/>
          <w:b/>
          <w:sz w:val="24"/>
        </w:rPr>
        <w:t>Оценка прерываний напряжения</w:t>
      </w:r>
    </w:p>
    <w:p w:rsidR="00484453" w:rsidRDefault="00484453" w:rsidP="00484453">
      <w:pPr>
        <w:spacing w:line="360" w:lineRule="auto"/>
        <w:jc w:val="both"/>
        <w:rPr>
          <w:rFonts w:ascii="Times New Roman" w:hAnsi="Times New Roman" w:cs="Times New Roman"/>
          <w:sz w:val="24"/>
        </w:rPr>
      </w:pPr>
      <w:r w:rsidRPr="00484453">
        <w:rPr>
          <w:rFonts w:ascii="Times New Roman" w:hAnsi="Times New Roman" w:cs="Times New Roman"/>
          <w:sz w:val="24"/>
        </w:rPr>
        <w:t>- в однофазных системах электроснабжения прерывание напряжения начинается, когда значение</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484453">
        <w:rPr>
          <w:rFonts w:ascii="Times New Roman" w:hAnsi="Times New Roman" w:cs="Times New Roman"/>
          <w:sz w:val="24"/>
        </w:rPr>
        <w:t xml:space="preserve"> падает ниже порогового значения прерывания напряжения, и заканчивается, когда значение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484453">
        <w:rPr>
          <w:rFonts w:ascii="Times New Roman" w:hAnsi="Times New Roman" w:cs="Times New Roman"/>
          <w:sz w:val="24"/>
        </w:rPr>
        <w:t xml:space="preserve"> равно или ниже порогового значения прерывания напряжения плюс 2%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484453">
        <w:rPr>
          <w:rFonts w:ascii="Times New Roman" w:hAnsi="Times New Roman" w:cs="Times New Roman"/>
          <w:sz w:val="24"/>
        </w:rPr>
        <w:t>;</w:t>
      </w:r>
    </w:p>
    <w:p w:rsidR="00484453" w:rsidRDefault="00484453" w:rsidP="00484453">
      <w:pPr>
        <w:spacing w:line="360" w:lineRule="auto"/>
        <w:jc w:val="both"/>
        <w:rPr>
          <w:rFonts w:ascii="Times New Roman" w:hAnsi="Times New Roman" w:cs="Times New Roman"/>
          <w:sz w:val="24"/>
          <w:vertAlign w:val="subscript"/>
          <w:lang w:val="en-US"/>
        </w:rPr>
      </w:pPr>
      <w:r w:rsidRPr="00484453">
        <w:rPr>
          <w:rFonts w:ascii="Times New Roman" w:hAnsi="Times New Roman" w:cs="Times New Roman"/>
          <w:sz w:val="24"/>
        </w:rPr>
        <w:t>Пороговое значение прерывания напряжения не должно устанавливаться</w:t>
      </w:r>
      <w:r>
        <w:rPr>
          <w:rFonts w:ascii="Times New Roman" w:hAnsi="Times New Roman" w:cs="Times New Roman"/>
          <w:sz w:val="24"/>
        </w:rPr>
        <w:t xml:space="preserve"> ниже значения неопределенности</w:t>
      </w:r>
      <w:r w:rsidRPr="00484453">
        <w:rPr>
          <w:rFonts w:ascii="Times New Roman" w:hAnsi="Times New Roman" w:cs="Times New Roman"/>
          <w:sz w:val="24"/>
        </w:rPr>
        <w:t xml:space="preserve"> измерения остаточного напряжения плюс 2%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p>
    <w:p w:rsidR="00484453" w:rsidRDefault="00484453" w:rsidP="00484453">
      <w:pPr>
        <w:spacing w:line="360" w:lineRule="auto"/>
        <w:jc w:val="both"/>
        <w:rPr>
          <w:rFonts w:ascii="Times New Roman" w:hAnsi="Times New Roman" w:cs="Times New Roman"/>
          <w:sz w:val="24"/>
        </w:rPr>
      </w:pPr>
      <w:r w:rsidRPr="00484453">
        <w:rPr>
          <w:rFonts w:ascii="Times New Roman" w:hAnsi="Times New Roman" w:cs="Times New Roman"/>
          <w:sz w:val="24"/>
        </w:rPr>
        <w:t xml:space="preserve">Примечания </w:t>
      </w:r>
    </w:p>
    <w:p w:rsidR="00484453" w:rsidRDefault="00484453" w:rsidP="00484453">
      <w:pPr>
        <w:spacing w:line="360" w:lineRule="auto"/>
        <w:jc w:val="both"/>
        <w:rPr>
          <w:rFonts w:ascii="Times New Roman" w:hAnsi="Times New Roman" w:cs="Times New Roman"/>
          <w:sz w:val="24"/>
        </w:rPr>
      </w:pPr>
      <w:r w:rsidRPr="00484453">
        <w:rPr>
          <w:rFonts w:ascii="Times New Roman" w:hAnsi="Times New Roman" w:cs="Times New Roman"/>
          <w:sz w:val="24"/>
        </w:rPr>
        <w:t>1 Пороговое значение прерывания напряжения может быть, например, установлено равным 5</w:t>
      </w:r>
      <w:proofErr w:type="gramStart"/>
      <w:r w:rsidRPr="00484453">
        <w:rPr>
          <w:rFonts w:ascii="Times New Roman" w:hAnsi="Times New Roman" w:cs="Times New Roman"/>
          <w:sz w:val="24"/>
        </w:rPr>
        <w:t>%  от</w:t>
      </w:r>
      <w:proofErr w:type="gramEnd"/>
      <w:r w:rsidRPr="00484453">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484453">
        <w:rPr>
          <w:rFonts w:ascii="Times New Roman" w:hAnsi="Times New Roman" w:cs="Times New Roman"/>
          <w:sz w:val="24"/>
        </w:rPr>
        <w:t xml:space="preserve"> или 10%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484453">
        <w:rPr>
          <w:rFonts w:ascii="Times New Roman" w:hAnsi="Times New Roman" w:cs="Times New Roman"/>
          <w:sz w:val="24"/>
        </w:rPr>
        <w:t>.</w:t>
      </w:r>
    </w:p>
    <w:p w:rsidR="00484453" w:rsidRDefault="00484453" w:rsidP="00484453">
      <w:pPr>
        <w:spacing w:line="360" w:lineRule="auto"/>
        <w:jc w:val="both"/>
        <w:rPr>
          <w:rFonts w:ascii="Times New Roman" w:hAnsi="Times New Roman" w:cs="Times New Roman"/>
          <w:b/>
          <w:sz w:val="24"/>
        </w:rPr>
      </w:pPr>
      <w:r w:rsidRPr="00484453">
        <w:rPr>
          <w:rFonts w:ascii="Times New Roman" w:hAnsi="Times New Roman" w:cs="Times New Roman"/>
          <w:b/>
          <w:sz w:val="24"/>
        </w:rPr>
        <w:t>Объединение результатов измерений</w:t>
      </w:r>
    </w:p>
    <w:p w:rsidR="00484453" w:rsidRDefault="00484453" w:rsidP="00484453">
      <w:pPr>
        <w:spacing w:line="360" w:lineRule="auto"/>
        <w:jc w:val="both"/>
        <w:rPr>
          <w:rFonts w:ascii="Times New Roman" w:hAnsi="Times New Roman" w:cs="Times New Roman"/>
          <w:sz w:val="24"/>
        </w:rPr>
      </w:pPr>
      <w:r w:rsidRPr="00484453">
        <w:rPr>
          <w:rFonts w:ascii="Times New Roman" w:hAnsi="Times New Roman" w:cs="Times New Roman"/>
          <w:sz w:val="24"/>
        </w:rPr>
        <w:t>Объединение результатов измерений для кратковременных событий не проводят</w:t>
      </w:r>
    </w:p>
    <w:p w:rsidR="00484453" w:rsidRDefault="00484453" w:rsidP="00484453">
      <w:pPr>
        <w:spacing w:line="360" w:lineRule="auto"/>
        <w:jc w:val="both"/>
        <w:rPr>
          <w:rFonts w:ascii="Times New Roman" w:hAnsi="Times New Roman" w:cs="Times New Roman"/>
          <w:b/>
          <w:sz w:val="24"/>
        </w:rPr>
      </w:pPr>
      <w:r w:rsidRPr="00484453">
        <w:rPr>
          <w:rFonts w:ascii="Times New Roman" w:hAnsi="Times New Roman" w:cs="Times New Roman"/>
          <w:b/>
          <w:sz w:val="24"/>
        </w:rPr>
        <w:t>Неопределенность измерений и диапазон измерений</w:t>
      </w:r>
    </w:p>
    <w:p w:rsidR="00484453" w:rsidRDefault="00484453" w:rsidP="00484453">
      <w:pPr>
        <w:spacing w:line="360" w:lineRule="auto"/>
        <w:jc w:val="both"/>
        <w:rPr>
          <w:rFonts w:ascii="Times New Roman" w:hAnsi="Times New Roman" w:cs="Times New Roman"/>
          <w:b/>
          <w:sz w:val="24"/>
        </w:rPr>
      </w:pPr>
      <w:r w:rsidRPr="00484453">
        <w:rPr>
          <w:rFonts w:ascii="Times New Roman" w:hAnsi="Times New Roman" w:cs="Times New Roman"/>
          <w:sz w:val="24"/>
        </w:rPr>
        <w:t xml:space="preserve">В отношении неопределенности измерений длительности прерываний напряжения см </w:t>
      </w:r>
      <w:r w:rsidRPr="00484453">
        <w:rPr>
          <w:rFonts w:ascii="Times New Roman" w:hAnsi="Times New Roman" w:cs="Times New Roman"/>
          <w:b/>
          <w:sz w:val="24"/>
        </w:rPr>
        <w:t>Неопределенность измерений длительности провала напряжения и перенапряжения</w:t>
      </w:r>
      <w:r w:rsidRPr="00484453">
        <w:rPr>
          <w:rFonts w:ascii="Times New Roman" w:hAnsi="Times New Roman" w:cs="Times New Roman"/>
          <w:sz w:val="24"/>
        </w:rPr>
        <w:t xml:space="preserve"> пункта </w:t>
      </w:r>
      <w:r>
        <w:rPr>
          <w:rFonts w:ascii="Times New Roman" w:hAnsi="Times New Roman" w:cs="Times New Roman"/>
          <w:sz w:val="24"/>
        </w:rPr>
        <w:t xml:space="preserve">5. </w:t>
      </w:r>
      <w:r w:rsidRPr="00484453">
        <w:rPr>
          <w:rFonts w:ascii="Times New Roman" w:hAnsi="Times New Roman" w:cs="Times New Roman"/>
          <w:b/>
          <w:sz w:val="24"/>
        </w:rPr>
        <w:t>Провалы напряжения и перенапряжения</w:t>
      </w:r>
      <w:r w:rsidRPr="00484453">
        <w:rPr>
          <w:rFonts w:ascii="Times New Roman" w:hAnsi="Times New Roman" w:cs="Times New Roman"/>
          <w:b/>
          <w:sz w:val="24"/>
        </w:rPr>
        <w:cr/>
      </w:r>
    </w:p>
    <w:p w:rsidR="00484453" w:rsidRDefault="00484453" w:rsidP="00484453">
      <w:pPr>
        <w:spacing w:line="360" w:lineRule="auto"/>
        <w:jc w:val="both"/>
        <w:rPr>
          <w:rFonts w:ascii="Times New Roman" w:hAnsi="Times New Roman" w:cs="Times New Roman"/>
          <w:b/>
          <w:sz w:val="28"/>
        </w:rPr>
      </w:pPr>
      <w:r>
        <w:rPr>
          <w:rFonts w:ascii="Times New Roman" w:hAnsi="Times New Roman" w:cs="Times New Roman"/>
          <w:b/>
          <w:sz w:val="24"/>
        </w:rPr>
        <w:t xml:space="preserve">5. </w:t>
      </w:r>
      <w:r w:rsidRPr="00484453">
        <w:t xml:space="preserve"> </w:t>
      </w:r>
      <w:r w:rsidRPr="00484453">
        <w:rPr>
          <w:rFonts w:ascii="Times New Roman" w:hAnsi="Times New Roman" w:cs="Times New Roman"/>
          <w:b/>
          <w:sz w:val="28"/>
        </w:rPr>
        <w:t>Провалы напряжения и перенапряжения</w:t>
      </w:r>
    </w:p>
    <w:p w:rsidR="00AB033C" w:rsidRDefault="00AB033C" w:rsidP="00484453">
      <w:pPr>
        <w:spacing w:line="360" w:lineRule="auto"/>
        <w:jc w:val="both"/>
        <w:rPr>
          <w:rFonts w:ascii="Times New Roman" w:hAnsi="Times New Roman" w:cs="Times New Roman"/>
          <w:sz w:val="24"/>
        </w:rPr>
      </w:pPr>
      <w:r w:rsidRPr="00AB033C">
        <w:rPr>
          <w:rFonts w:ascii="Times New Roman" w:hAnsi="Times New Roman" w:cs="Times New Roman"/>
          <w:sz w:val="24"/>
        </w:rPr>
        <w:t>В соответствии с требованиями настоящего стандарта провал напряжения рассматривается как электромагнитная помеха, интенсивность которой определяется как напряжением, так и длительностью. Длительность провала н</w:t>
      </w:r>
      <w:r>
        <w:rPr>
          <w:rFonts w:ascii="Times New Roman" w:hAnsi="Times New Roman" w:cs="Times New Roman"/>
          <w:sz w:val="24"/>
        </w:rPr>
        <w:t>апряжения может быть до 1 мин</w:t>
      </w:r>
      <w:r w:rsidRPr="00AB033C">
        <w:rPr>
          <w:rFonts w:ascii="Times New Roman" w:hAnsi="Times New Roman" w:cs="Times New Roman"/>
          <w:sz w:val="24"/>
        </w:rPr>
        <w:t>.</w:t>
      </w:r>
    </w:p>
    <w:p w:rsidR="00484453" w:rsidRDefault="00AB033C" w:rsidP="00484453">
      <w:pPr>
        <w:spacing w:line="360" w:lineRule="auto"/>
        <w:jc w:val="both"/>
        <w:rPr>
          <w:rFonts w:ascii="Times New Roman" w:hAnsi="Times New Roman" w:cs="Times New Roman"/>
          <w:sz w:val="24"/>
        </w:rPr>
      </w:pPr>
      <w:r w:rsidRPr="00AB033C">
        <w:rPr>
          <w:rFonts w:ascii="Times New Roman" w:hAnsi="Times New Roman" w:cs="Times New Roman"/>
          <w:sz w:val="24"/>
        </w:rPr>
        <w:lastRenderedPageBreak/>
        <w:t xml:space="preserve"> В соответствии с требованиями настоящего стандарта перенапряжение рассматривается как электромагнитная помеха, интенсивность которой определяется как напряжением, так и длительностью. Длительность перенапряжения может быть до 1 мин.</w:t>
      </w:r>
    </w:p>
    <w:p w:rsidR="00AB033C" w:rsidRDefault="00AB033C" w:rsidP="00484453">
      <w:pPr>
        <w:spacing w:line="360" w:lineRule="auto"/>
        <w:jc w:val="both"/>
        <w:rPr>
          <w:rFonts w:ascii="Times New Roman" w:hAnsi="Times New Roman" w:cs="Times New Roman"/>
          <w:b/>
          <w:sz w:val="24"/>
        </w:rPr>
      </w:pPr>
      <w:r w:rsidRPr="00AB033C">
        <w:rPr>
          <w:rFonts w:ascii="Times New Roman" w:hAnsi="Times New Roman" w:cs="Times New Roman"/>
          <w:b/>
          <w:sz w:val="24"/>
        </w:rPr>
        <w:t>Метод измерений</w:t>
      </w:r>
    </w:p>
    <w:p w:rsid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b/>
          <w:sz w:val="24"/>
        </w:rPr>
        <w:t>Класс А</w:t>
      </w:r>
      <w:r>
        <w:rPr>
          <w:rFonts w:ascii="Times New Roman" w:hAnsi="Times New Roman" w:cs="Times New Roman"/>
          <w:b/>
          <w:sz w:val="24"/>
        </w:rPr>
        <w:t xml:space="preserve"> </w:t>
      </w:r>
      <w:r w:rsidRPr="00AB033C">
        <w:rPr>
          <w:rFonts w:ascii="Times New Roman" w:hAnsi="Times New Roman" w:cs="Times New Roman"/>
          <w:sz w:val="24"/>
        </w:rPr>
        <w:t>Измерение провалов напряжения и перенапряжений следует проводи</w:t>
      </w:r>
      <w:r>
        <w:rPr>
          <w:rFonts w:ascii="Times New Roman" w:hAnsi="Times New Roman" w:cs="Times New Roman"/>
          <w:sz w:val="24"/>
        </w:rPr>
        <w:t xml:space="preserve">ть на основе измерений в каждом </w:t>
      </w:r>
      <w:r w:rsidRPr="00AB033C">
        <w:rPr>
          <w:rFonts w:ascii="Times New Roman" w:hAnsi="Times New Roman" w:cs="Times New Roman"/>
          <w:sz w:val="24"/>
        </w:rPr>
        <w:t>канале среднеквадратических значений напряжения, обновляемых для каждого полупериода,</w:t>
      </w:r>
      <w:r>
        <w:rPr>
          <w:rFonts w:ascii="Times New Roman" w:hAnsi="Times New Roman" w:cs="Times New Roman"/>
          <w:sz w:val="24"/>
        </w:rPr>
        <w:t xml:space="preserve"> </w:t>
      </w:r>
      <w:proofErr w:type="spellStart"/>
      <w:proofErr w:type="gram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AB033C">
        <w:rPr>
          <w:rFonts w:ascii="Times New Roman" w:hAnsi="Times New Roman" w:cs="Times New Roman"/>
          <w:sz w:val="24"/>
          <w:vertAlign w:val="subscript"/>
        </w:rPr>
        <w:t>(</w:t>
      </w:r>
      <w:proofErr w:type="gramEnd"/>
      <w:r w:rsidRPr="00AB033C">
        <w:rPr>
          <w:rFonts w:ascii="Times New Roman" w:hAnsi="Times New Roman" w:cs="Times New Roman"/>
          <w:sz w:val="24"/>
          <w:vertAlign w:val="subscript"/>
        </w:rPr>
        <w:t>1/2)</w:t>
      </w:r>
      <w:r w:rsidRPr="00AB033C">
        <w:rPr>
          <w:rFonts w:ascii="Times New Roman" w:hAnsi="Times New Roman" w:cs="Times New Roman"/>
          <w:sz w:val="24"/>
        </w:rPr>
        <w:t xml:space="preserve"> Длительность периода должна определяться значением частоты измеряемого сигнала. В качестве значения частоты следует принимать последний немаркированный результат измерений частоты в системе энергоснабжения или результат, полученный иным методом,</w:t>
      </w:r>
    </w:p>
    <w:p w:rsid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sz w:val="24"/>
        </w:rPr>
        <w:t xml:space="preserve">Примечание - Среднеквадратичное значение напряжения </w:t>
      </w:r>
      <w:proofErr w:type="spellStart"/>
      <w:proofErr w:type="gram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AB033C">
        <w:rPr>
          <w:rFonts w:ascii="Times New Roman" w:hAnsi="Times New Roman" w:cs="Times New Roman"/>
          <w:sz w:val="24"/>
          <w:vertAlign w:val="subscript"/>
        </w:rPr>
        <w:t>(</w:t>
      </w:r>
      <w:proofErr w:type="gramEnd"/>
      <w:r w:rsidRPr="00AB033C">
        <w:rPr>
          <w:rFonts w:ascii="Times New Roman" w:hAnsi="Times New Roman" w:cs="Times New Roman"/>
          <w:sz w:val="24"/>
          <w:vertAlign w:val="subscript"/>
        </w:rPr>
        <w:t>1/2)</w:t>
      </w:r>
      <w:r w:rsidRPr="00AB033C">
        <w:rPr>
          <w:rFonts w:ascii="Times New Roman" w:hAnsi="Times New Roman" w:cs="Times New Roman"/>
          <w:sz w:val="24"/>
        </w:rPr>
        <w:t xml:space="preserve"> включает в себя гармоники, </w:t>
      </w:r>
      <w:proofErr w:type="spellStart"/>
      <w:r w:rsidRPr="00AB033C">
        <w:rPr>
          <w:rFonts w:ascii="Times New Roman" w:hAnsi="Times New Roman" w:cs="Times New Roman"/>
          <w:sz w:val="24"/>
        </w:rPr>
        <w:t>интергармоники</w:t>
      </w:r>
      <w:proofErr w:type="spellEnd"/>
      <w:r w:rsidRPr="00AB033C">
        <w:rPr>
          <w:rFonts w:ascii="Times New Roman" w:hAnsi="Times New Roman" w:cs="Times New Roman"/>
          <w:sz w:val="24"/>
        </w:rPr>
        <w:t xml:space="preserve">, информационные сигналы в электрических сетях и </w:t>
      </w:r>
      <w:proofErr w:type="spellStart"/>
      <w:r w:rsidRPr="00AB033C">
        <w:rPr>
          <w:rFonts w:ascii="Times New Roman" w:hAnsi="Times New Roman" w:cs="Times New Roman"/>
          <w:sz w:val="24"/>
        </w:rPr>
        <w:t>т.д</w:t>
      </w:r>
      <w:proofErr w:type="spellEnd"/>
    </w:p>
    <w:p w:rsid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sz w:val="24"/>
        </w:rPr>
        <w:t xml:space="preserve">Измерение провалов напряжения и перенапряжений следует проводить на основе измерений в каждом канале среднеквадратических значений напряжения, обновляемых для каждого полупериода </w:t>
      </w:r>
      <w:proofErr w:type="spellStart"/>
      <w:proofErr w:type="gramStart"/>
      <w:r w:rsidRPr="00AB033C">
        <w:rPr>
          <w:rFonts w:ascii="Times New Roman" w:hAnsi="Times New Roman" w:cs="Times New Roman"/>
          <w:sz w:val="24"/>
          <w:lang w:val="en-US"/>
        </w:rPr>
        <w:t>U</w:t>
      </w:r>
      <w:r w:rsidRPr="00AB033C">
        <w:rPr>
          <w:rFonts w:ascii="Times New Roman" w:hAnsi="Times New Roman" w:cs="Times New Roman"/>
          <w:sz w:val="24"/>
          <w:vertAlign w:val="subscript"/>
          <w:lang w:val="en-US"/>
        </w:rPr>
        <w:t>rms</w:t>
      </w:r>
      <w:proofErr w:type="spellEnd"/>
      <w:r w:rsidRPr="00AB033C">
        <w:rPr>
          <w:rFonts w:ascii="Times New Roman" w:hAnsi="Times New Roman" w:cs="Times New Roman"/>
          <w:sz w:val="24"/>
          <w:vertAlign w:val="subscript"/>
        </w:rPr>
        <w:t>(</w:t>
      </w:r>
      <w:proofErr w:type="gramEnd"/>
      <w:r w:rsidRPr="00AB033C">
        <w:rPr>
          <w:rFonts w:ascii="Times New Roman" w:hAnsi="Times New Roman" w:cs="Times New Roman"/>
          <w:sz w:val="24"/>
          <w:vertAlign w:val="subscript"/>
        </w:rPr>
        <w:t>1/2)</w:t>
      </w:r>
      <w:r w:rsidRPr="00AB033C">
        <w:rPr>
          <w:rFonts w:ascii="Times New Roman" w:hAnsi="Times New Roman" w:cs="Times New Roman"/>
          <w:sz w:val="24"/>
        </w:rPr>
        <w:t xml:space="preserve"> либо на основе измерений в каждом канале среднеквадратических значений напряжения, обновляемых для каждого периода,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Pr>
          <w:rFonts w:ascii="Times New Roman" w:hAnsi="Times New Roman" w:cs="Times New Roman"/>
          <w:sz w:val="24"/>
          <w:vertAlign w:val="subscript"/>
        </w:rPr>
        <w:t>(1</w:t>
      </w:r>
      <w:r w:rsidRPr="00AB033C">
        <w:rPr>
          <w:rFonts w:ascii="Times New Roman" w:hAnsi="Times New Roman" w:cs="Times New Roman"/>
          <w:sz w:val="24"/>
          <w:vertAlign w:val="subscript"/>
        </w:rPr>
        <w:t xml:space="preserve">) </w:t>
      </w:r>
      <w:r w:rsidRPr="00AB033C">
        <w:rPr>
          <w:rFonts w:ascii="Times New Roman" w:hAnsi="Times New Roman" w:cs="Times New Roman"/>
          <w:sz w:val="24"/>
        </w:rPr>
        <w:t>Проводимые измерения устанавливает изготовитель С</w:t>
      </w:r>
      <w:r>
        <w:rPr>
          <w:rFonts w:ascii="Times New Roman" w:hAnsi="Times New Roman" w:cs="Times New Roman"/>
          <w:sz w:val="24"/>
        </w:rPr>
        <w:t>И.</w:t>
      </w:r>
    </w:p>
    <w:p w:rsid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b/>
          <w:sz w:val="24"/>
        </w:rPr>
        <w:t>Класс В</w:t>
      </w:r>
      <w:r w:rsidRPr="00AB033C">
        <w:rPr>
          <w:rFonts w:ascii="Times New Roman" w:hAnsi="Times New Roman" w:cs="Times New Roman"/>
          <w:sz w:val="24"/>
        </w:rPr>
        <w:t xml:space="preserve"> Изготовитель СИ должен установить метод измерений среднеквадратических значений напряжения.</w:t>
      </w:r>
    </w:p>
    <w:p w:rsidR="00AB033C" w:rsidRP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b/>
          <w:sz w:val="24"/>
        </w:rPr>
        <w:t>Обнаружение провала напряжения</w:t>
      </w:r>
      <w:r w:rsidRPr="00AB033C">
        <w:rPr>
          <w:rFonts w:ascii="Times New Roman" w:hAnsi="Times New Roman" w:cs="Times New Roman"/>
          <w:b/>
          <w:sz w:val="24"/>
        </w:rPr>
        <w:cr/>
      </w:r>
      <w:r w:rsidRPr="00AB033C">
        <w:t xml:space="preserve"> </w:t>
      </w:r>
      <w:r w:rsidRPr="00AB033C">
        <w:rPr>
          <w:rFonts w:ascii="Times New Roman" w:hAnsi="Times New Roman" w:cs="Times New Roman"/>
          <w:sz w:val="24"/>
        </w:rPr>
        <w:t>Пороговое значение провала напряжения устанавливают в процентах от значения входного напряжения</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AB033C">
        <w:rPr>
          <w:rFonts w:ascii="Times New Roman" w:hAnsi="Times New Roman" w:cs="Times New Roman"/>
          <w:sz w:val="24"/>
        </w:rPr>
        <w:t xml:space="preserve"> или значения скользящего опорного напряжения сравнения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sr</w:t>
      </w:r>
      <w:proofErr w:type="spellEnd"/>
      <w:r w:rsidRPr="00AB033C">
        <w:rPr>
          <w:rFonts w:ascii="Times New Roman" w:hAnsi="Times New Roman" w:cs="Times New Roman"/>
          <w:sz w:val="24"/>
        </w:rPr>
        <w:t xml:space="preserve"> Изготовитель СИ должен указать используемое пороговое напряжение.</w:t>
      </w:r>
    </w:p>
    <w:p w:rsidR="00AB033C" w:rsidRP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sz w:val="24"/>
        </w:rPr>
        <w:t xml:space="preserve">Примечание - Скользящее опорное напряжение сравнения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sr</w:t>
      </w:r>
      <w:proofErr w:type="spellEnd"/>
      <w:r w:rsidRPr="00AB033C">
        <w:rPr>
          <w:rFonts w:ascii="Times New Roman" w:hAnsi="Times New Roman" w:cs="Times New Roman"/>
          <w:sz w:val="24"/>
        </w:rPr>
        <w:t xml:space="preserve"> обычно не используют в низковольтных системах электроснабжения.</w:t>
      </w:r>
    </w:p>
    <w:p w:rsidR="00AB033C" w:rsidRPr="0011413A"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sz w:val="24"/>
        </w:rPr>
        <w:t>При обнаружении провалов напряжения считают, что:</w:t>
      </w:r>
    </w:p>
    <w:p w:rsidR="00AB033C" w:rsidRDefault="00AB033C" w:rsidP="00AB033C">
      <w:pPr>
        <w:spacing w:line="360" w:lineRule="auto"/>
        <w:jc w:val="both"/>
        <w:rPr>
          <w:rFonts w:ascii="Times New Roman" w:hAnsi="Times New Roman" w:cs="Times New Roman"/>
          <w:sz w:val="24"/>
        </w:rPr>
      </w:pPr>
      <w:r w:rsidRPr="00AB033C">
        <w:rPr>
          <w:rFonts w:ascii="Times New Roman" w:hAnsi="Times New Roman" w:cs="Times New Roman"/>
          <w:sz w:val="24"/>
        </w:rPr>
        <w:t xml:space="preserve">- в однофазных системах электроснабжения провал напряжения начинается, когда значение </w:t>
      </w:r>
      <w:proofErr w:type="spellStart"/>
      <w:proofErr w:type="gramStart"/>
      <w:r w:rsidRPr="008273B8">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AB033C">
        <w:rPr>
          <w:rFonts w:ascii="Times New Roman" w:hAnsi="Times New Roman" w:cs="Times New Roman"/>
          <w:sz w:val="24"/>
          <w:vertAlign w:val="subscript"/>
        </w:rPr>
        <w:t>(</w:t>
      </w:r>
      <w:proofErr w:type="gramEnd"/>
      <w:r w:rsidRPr="00AB033C">
        <w:rPr>
          <w:rFonts w:ascii="Times New Roman" w:hAnsi="Times New Roman" w:cs="Times New Roman"/>
          <w:sz w:val="24"/>
          <w:vertAlign w:val="subscript"/>
        </w:rPr>
        <w:t>1/2)</w:t>
      </w:r>
      <w:r w:rsidR="008273B8" w:rsidRPr="008273B8">
        <w:rPr>
          <w:rFonts w:ascii="Times New Roman" w:hAnsi="Times New Roman" w:cs="Times New Roman"/>
          <w:sz w:val="24"/>
          <w:vertAlign w:val="subscript"/>
        </w:rPr>
        <w:t xml:space="preserve"> </w:t>
      </w:r>
      <w:r w:rsidRPr="008273B8">
        <w:rPr>
          <w:rFonts w:ascii="Times New Roman" w:hAnsi="Times New Roman" w:cs="Times New Roman"/>
          <w:sz w:val="24"/>
        </w:rPr>
        <w:t>падает</w:t>
      </w:r>
      <w:r w:rsidRPr="00AB033C">
        <w:rPr>
          <w:rFonts w:ascii="Times New Roman" w:hAnsi="Times New Roman" w:cs="Times New Roman"/>
          <w:sz w:val="24"/>
        </w:rPr>
        <w:t xml:space="preserve"> ниже порогового значения провала напряжения и заканчивается, когда значение</w:t>
      </w:r>
      <w:r w:rsidR="008273B8" w:rsidRPr="008273B8">
        <w:rPr>
          <w:rFonts w:ascii="Times New Roman" w:hAnsi="Times New Roman" w:cs="Times New Roman"/>
          <w:sz w:val="24"/>
        </w:rPr>
        <w:t xml:space="preserve"> </w:t>
      </w:r>
      <w:proofErr w:type="spellStart"/>
      <w:r w:rsidR="008273B8" w:rsidRPr="008273B8">
        <w:rPr>
          <w:rFonts w:ascii="Times New Roman" w:hAnsi="Times New Roman" w:cs="Times New Roman"/>
          <w:sz w:val="24"/>
          <w:lang w:val="en-US"/>
        </w:rPr>
        <w:t>U</w:t>
      </w:r>
      <w:r w:rsidR="008273B8">
        <w:rPr>
          <w:rFonts w:ascii="Times New Roman" w:hAnsi="Times New Roman" w:cs="Times New Roman"/>
          <w:sz w:val="24"/>
          <w:vertAlign w:val="subscript"/>
          <w:lang w:val="en-US"/>
        </w:rPr>
        <w:t>rms</w:t>
      </w:r>
      <w:proofErr w:type="spellEnd"/>
      <w:r w:rsidR="008273B8" w:rsidRPr="00AB033C">
        <w:rPr>
          <w:rFonts w:ascii="Times New Roman" w:hAnsi="Times New Roman" w:cs="Times New Roman"/>
          <w:sz w:val="24"/>
          <w:vertAlign w:val="subscript"/>
        </w:rPr>
        <w:t>(1/2)</w:t>
      </w:r>
      <w:r w:rsidR="008273B8" w:rsidRPr="008273B8">
        <w:rPr>
          <w:rFonts w:ascii="Times New Roman" w:hAnsi="Times New Roman" w:cs="Times New Roman"/>
          <w:sz w:val="24"/>
          <w:vertAlign w:val="subscript"/>
        </w:rPr>
        <w:t xml:space="preserve"> </w:t>
      </w:r>
      <w:r w:rsidRPr="00AB033C">
        <w:rPr>
          <w:rFonts w:ascii="Times New Roman" w:hAnsi="Times New Roman" w:cs="Times New Roman"/>
          <w:sz w:val="24"/>
        </w:rPr>
        <w:t xml:space="preserve"> равно или превышает пороговое значение</w:t>
      </w:r>
      <w:r w:rsidR="008273B8">
        <w:rPr>
          <w:rFonts w:ascii="Times New Roman" w:hAnsi="Times New Roman" w:cs="Times New Roman"/>
          <w:sz w:val="24"/>
        </w:rPr>
        <w:t xml:space="preserve"> провала напряжения плюс 2% от </w:t>
      </w:r>
      <w:proofErr w:type="spellStart"/>
      <w:r w:rsidR="008273B8">
        <w:rPr>
          <w:rFonts w:ascii="Times New Roman" w:hAnsi="Times New Roman" w:cs="Times New Roman"/>
          <w:sz w:val="24"/>
          <w:lang w:val="en-US"/>
        </w:rPr>
        <w:t>U</w:t>
      </w:r>
      <w:r w:rsidR="008273B8">
        <w:rPr>
          <w:rFonts w:ascii="Times New Roman" w:hAnsi="Times New Roman" w:cs="Times New Roman"/>
          <w:sz w:val="24"/>
          <w:vertAlign w:val="subscript"/>
          <w:lang w:val="en-US"/>
        </w:rPr>
        <w:t>din</w:t>
      </w:r>
      <w:proofErr w:type="spellEnd"/>
      <w:r w:rsidR="008273B8" w:rsidRPr="008273B8">
        <w:rPr>
          <w:rFonts w:ascii="Times New Roman" w:hAnsi="Times New Roman" w:cs="Times New Roman"/>
          <w:sz w:val="24"/>
        </w:rPr>
        <w:t>;</w:t>
      </w:r>
    </w:p>
    <w:p w:rsidR="008273B8" w:rsidRDefault="008273B8" w:rsidP="00AB033C">
      <w:pPr>
        <w:spacing w:line="360" w:lineRule="auto"/>
        <w:jc w:val="both"/>
        <w:rPr>
          <w:rFonts w:ascii="Times New Roman" w:hAnsi="Times New Roman" w:cs="Times New Roman"/>
          <w:sz w:val="24"/>
        </w:rPr>
      </w:pPr>
      <w:r w:rsidRPr="008273B8">
        <w:rPr>
          <w:rFonts w:ascii="Times New Roman" w:hAnsi="Times New Roman" w:cs="Times New Roman"/>
          <w:sz w:val="24"/>
        </w:rPr>
        <w:t>Пороговое значение провала напряжения определяют с учетом условий измерений</w:t>
      </w:r>
      <w:r>
        <w:rPr>
          <w:rFonts w:ascii="Times New Roman" w:hAnsi="Times New Roman" w:cs="Times New Roman"/>
          <w:sz w:val="24"/>
        </w:rPr>
        <w:t>.</w:t>
      </w:r>
    </w:p>
    <w:p w:rsidR="008273B8" w:rsidRPr="0011413A" w:rsidRDefault="008273B8" w:rsidP="008273B8">
      <w:pPr>
        <w:spacing w:line="360" w:lineRule="auto"/>
        <w:jc w:val="both"/>
        <w:rPr>
          <w:rFonts w:ascii="Times New Roman" w:hAnsi="Times New Roman" w:cs="Times New Roman"/>
          <w:b/>
          <w:sz w:val="24"/>
          <w:lang w:val="en-US"/>
        </w:rPr>
      </w:pPr>
      <w:r w:rsidRPr="008273B8">
        <w:rPr>
          <w:rFonts w:ascii="Times New Roman" w:hAnsi="Times New Roman" w:cs="Times New Roman"/>
          <w:b/>
          <w:sz w:val="24"/>
        </w:rPr>
        <w:lastRenderedPageBreak/>
        <w:t>Оценка провала напряжения</w:t>
      </w:r>
    </w:p>
    <w:p w:rsidR="001123A3"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Провал напряжения характеризуют остаточным напряжением</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res</w:t>
      </w:r>
      <w:proofErr w:type="spellEnd"/>
      <w:r w:rsidRPr="0011413A">
        <w:rPr>
          <w:rFonts w:ascii="Times New Roman" w:hAnsi="Times New Roman" w:cs="Times New Roman"/>
          <w:sz w:val="24"/>
        </w:rPr>
        <w:t xml:space="preserve"> </w:t>
      </w:r>
      <w:r>
        <w:rPr>
          <w:rFonts w:ascii="Times New Roman" w:hAnsi="Times New Roman" w:cs="Times New Roman"/>
          <w:sz w:val="24"/>
        </w:rPr>
        <w:t xml:space="preserve">или </w:t>
      </w:r>
      <w:r w:rsidRPr="0011413A">
        <w:rPr>
          <w:rFonts w:ascii="Times New Roman" w:hAnsi="Times New Roman" w:cs="Times New Roman"/>
          <w:sz w:val="24"/>
        </w:rPr>
        <w:t>глубиной провала напряжения и</w:t>
      </w:r>
      <w:r>
        <w:rPr>
          <w:rFonts w:ascii="Times New Roman" w:hAnsi="Times New Roman" w:cs="Times New Roman"/>
          <w:sz w:val="24"/>
        </w:rPr>
        <w:t xml:space="preserve"> </w:t>
      </w:r>
      <w:r w:rsidRPr="0011413A">
        <w:rPr>
          <w:rFonts w:ascii="Times New Roman" w:hAnsi="Times New Roman" w:cs="Times New Roman"/>
          <w:sz w:val="24"/>
        </w:rPr>
        <w:t>длительностью провала. В качестве остаточного напряжения принимают наименьшее значение</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Pr>
          <w:rFonts w:ascii="Times New Roman" w:hAnsi="Times New Roman" w:cs="Times New Roman"/>
          <w:sz w:val="24"/>
        </w:rPr>
        <w:t>,</w:t>
      </w:r>
      <w:r w:rsidRPr="0011413A">
        <w:rPr>
          <w:rFonts w:ascii="Times New Roman" w:hAnsi="Times New Roman" w:cs="Times New Roman"/>
          <w:sz w:val="24"/>
        </w:rPr>
        <w:t xml:space="preserve"> </w:t>
      </w:r>
      <w:r>
        <w:rPr>
          <w:rFonts w:ascii="Times New Roman" w:hAnsi="Times New Roman" w:cs="Times New Roman"/>
          <w:sz w:val="24"/>
        </w:rPr>
        <w:t xml:space="preserve">измеренное </w:t>
      </w:r>
      <w:r w:rsidRPr="0011413A">
        <w:rPr>
          <w:rFonts w:ascii="Times New Roman" w:hAnsi="Times New Roman" w:cs="Times New Roman"/>
          <w:sz w:val="24"/>
        </w:rPr>
        <w:t>в любом канале во время провала напряжения. Под глубиной провала напряжения понимают разность между</w:t>
      </w:r>
      <w:r>
        <w:rPr>
          <w:rFonts w:ascii="Times New Roman" w:hAnsi="Times New Roman" w:cs="Times New Roman"/>
          <w:sz w:val="24"/>
        </w:rPr>
        <w:t xml:space="preserve"> </w:t>
      </w:r>
      <w:r w:rsidRPr="0011413A">
        <w:rPr>
          <w:rFonts w:ascii="Times New Roman" w:hAnsi="Times New Roman" w:cs="Times New Roman"/>
          <w:sz w:val="24"/>
        </w:rPr>
        <w:t>опорным напряжением</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1413A">
        <w:rPr>
          <w:rFonts w:ascii="Times New Roman" w:hAnsi="Times New Roman" w:cs="Times New Roman"/>
          <w:sz w:val="24"/>
        </w:rPr>
        <w:t xml:space="preserve"> </w:t>
      </w:r>
      <w:r>
        <w:rPr>
          <w:rFonts w:ascii="Times New Roman" w:hAnsi="Times New Roman" w:cs="Times New Roman"/>
          <w:sz w:val="24"/>
        </w:rPr>
        <w:t xml:space="preserve">или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sr</w:t>
      </w:r>
      <w:proofErr w:type="spellEnd"/>
      <w:r>
        <w:rPr>
          <w:rFonts w:ascii="Times New Roman" w:hAnsi="Times New Roman" w:cs="Times New Roman"/>
          <w:sz w:val="24"/>
        </w:rPr>
        <w:t>)</w:t>
      </w:r>
      <w:r w:rsidRPr="0011413A">
        <w:rPr>
          <w:rFonts w:ascii="Times New Roman" w:hAnsi="Times New Roman" w:cs="Times New Roman"/>
          <w:sz w:val="24"/>
        </w:rPr>
        <w:t xml:space="preserve"> и остаточным напряжением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res</w:t>
      </w:r>
      <w:proofErr w:type="spellEnd"/>
      <w:r>
        <w:rPr>
          <w:rFonts w:ascii="Times New Roman" w:hAnsi="Times New Roman" w:cs="Times New Roman"/>
          <w:sz w:val="24"/>
        </w:rPr>
        <w:t>, вы</w:t>
      </w:r>
      <w:r w:rsidRPr="0011413A">
        <w:rPr>
          <w:rFonts w:ascii="Times New Roman" w:hAnsi="Times New Roman" w:cs="Times New Roman"/>
          <w:sz w:val="24"/>
        </w:rPr>
        <w:t>раженную в процентах опорного</w:t>
      </w:r>
      <w:r w:rsidRPr="0011413A">
        <w:t xml:space="preserve"> </w:t>
      </w:r>
      <w:r w:rsidRPr="0011413A">
        <w:rPr>
          <w:rFonts w:ascii="Times New Roman" w:hAnsi="Times New Roman" w:cs="Times New Roman"/>
          <w:sz w:val="24"/>
        </w:rPr>
        <w:t>напряжения. За длительность провала напряжения принимают интервал времени между началом и окончанием провала напряжения</w:t>
      </w:r>
    </w:p>
    <w:p w:rsidR="0011413A" w:rsidRDefault="0011413A" w:rsidP="0011413A">
      <w:pPr>
        <w:spacing w:line="360" w:lineRule="auto"/>
        <w:jc w:val="both"/>
        <w:rPr>
          <w:rFonts w:ascii="Times New Roman" w:hAnsi="Times New Roman" w:cs="Times New Roman"/>
          <w:sz w:val="24"/>
        </w:rPr>
      </w:pPr>
      <w:r>
        <w:rPr>
          <w:rFonts w:ascii="Times New Roman" w:hAnsi="Times New Roman" w:cs="Times New Roman"/>
          <w:sz w:val="24"/>
        </w:rPr>
        <w:t xml:space="preserve">Примечание </w:t>
      </w:r>
    </w:p>
    <w:p w:rsidR="0011413A" w:rsidRDefault="0011413A" w:rsidP="0011413A">
      <w:pPr>
        <w:spacing w:line="360" w:lineRule="auto"/>
        <w:jc w:val="both"/>
        <w:rPr>
          <w:rFonts w:ascii="Times New Roman" w:hAnsi="Times New Roman" w:cs="Times New Roman"/>
          <w:sz w:val="24"/>
        </w:rPr>
      </w:pPr>
      <w:r>
        <w:rPr>
          <w:rFonts w:ascii="Times New Roman" w:hAnsi="Times New Roman" w:cs="Times New Roman"/>
          <w:sz w:val="24"/>
        </w:rPr>
        <w:t xml:space="preserve">1 </w:t>
      </w:r>
      <w:r w:rsidRPr="0011413A">
        <w:rPr>
          <w:rFonts w:ascii="Times New Roman" w:hAnsi="Times New Roman" w:cs="Times New Roman"/>
          <w:sz w:val="24"/>
        </w:rPr>
        <w:t>Форма провалов напряжения не обязательно является прямоугольной. Как следствие, измеряемая длительность конкретного провала напряжения зависит от выбранного порогового значения провала напряжения.</w:t>
      </w:r>
      <w:r w:rsidRPr="0011413A">
        <w:t xml:space="preserve"> </w:t>
      </w:r>
      <w:r w:rsidRPr="0011413A">
        <w:rPr>
          <w:rFonts w:ascii="Times New Roman" w:hAnsi="Times New Roman" w:cs="Times New Roman"/>
          <w:sz w:val="24"/>
        </w:rPr>
        <w:t>Форму провала напряжения можно оценить, используя несколько пороговых значений, установленных в пределах области пороговых значений провала и прерывания напряжения.</w:t>
      </w:r>
    </w:p>
    <w:p w:rsidR="0011413A" w:rsidRDefault="0011413A" w:rsidP="0011413A">
      <w:pPr>
        <w:spacing w:line="360" w:lineRule="auto"/>
        <w:jc w:val="both"/>
        <w:rPr>
          <w:rFonts w:ascii="Times New Roman" w:hAnsi="Times New Roman" w:cs="Times New Roman"/>
          <w:sz w:val="24"/>
        </w:rPr>
      </w:pPr>
      <w:r>
        <w:rPr>
          <w:rFonts w:ascii="Times New Roman" w:hAnsi="Times New Roman" w:cs="Times New Roman"/>
          <w:sz w:val="24"/>
        </w:rPr>
        <w:t xml:space="preserve">2 </w:t>
      </w:r>
      <w:r w:rsidRPr="0011413A">
        <w:rPr>
          <w:rFonts w:ascii="Times New Roman" w:hAnsi="Times New Roman" w:cs="Times New Roman"/>
          <w:sz w:val="24"/>
        </w:rPr>
        <w:t>Пороговые значения провала напряжения обычно устанавливают в пределах 85%-90% выбранного опорного напряжения при поиске неисправностей или проведении статистических исследований и в пределах до 70% опорного напряжения при проведении измерений в соответствии с условиями договоров.</w:t>
      </w:r>
    </w:p>
    <w:p w:rsidR="0011413A" w:rsidRDefault="0011413A" w:rsidP="0011413A">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1413A">
        <w:rPr>
          <w:rFonts w:ascii="Times New Roman" w:hAnsi="Times New Roman" w:cs="Times New Roman"/>
          <w:sz w:val="24"/>
        </w:rPr>
        <w:t>Следует фиксировать дату и время перехода порогового значения.</w:t>
      </w:r>
    </w:p>
    <w:p w:rsidR="0011413A" w:rsidRDefault="0011413A" w:rsidP="0011413A">
      <w:pPr>
        <w:spacing w:line="360" w:lineRule="auto"/>
        <w:jc w:val="both"/>
        <w:rPr>
          <w:rFonts w:ascii="Times New Roman" w:hAnsi="Times New Roman" w:cs="Times New Roman"/>
          <w:b/>
          <w:sz w:val="24"/>
        </w:rPr>
      </w:pPr>
      <w:r w:rsidRPr="0011413A">
        <w:rPr>
          <w:rFonts w:ascii="Times New Roman" w:hAnsi="Times New Roman" w:cs="Times New Roman"/>
          <w:b/>
          <w:sz w:val="24"/>
        </w:rPr>
        <w:t>Обнаружение и оценка перенапряжения</w:t>
      </w:r>
    </w:p>
    <w:p w:rsidR="0011413A" w:rsidRDefault="0011413A" w:rsidP="0011413A">
      <w:pPr>
        <w:spacing w:line="360" w:lineRule="auto"/>
        <w:jc w:val="both"/>
        <w:rPr>
          <w:rFonts w:ascii="Times New Roman" w:hAnsi="Times New Roman" w:cs="Times New Roman"/>
          <w:b/>
          <w:sz w:val="24"/>
        </w:rPr>
      </w:pPr>
      <w:r w:rsidRPr="0011413A">
        <w:rPr>
          <w:rFonts w:ascii="Times New Roman" w:hAnsi="Times New Roman" w:cs="Times New Roman"/>
          <w:b/>
          <w:sz w:val="24"/>
        </w:rPr>
        <w:t>Обнаружение перенапряжения</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Пороговое значение перенапряжения устанавливают в процентах от значения входного напряжения</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1413A">
        <w:rPr>
          <w:rFonts w:ascii="Times New Roman" w:hAnsi="Times New Roman" w:cs="Times New Roman"/>
          <w:sz w:val="24"/>
        </w:rPr>
        <w:t xml:space="preserve"> </w:t>
      </w:r>
      <w:r>
        <w:rPr>
          <w:rFonts w:ascii="Times New Roman" w:hAnsi="Times New Roman" w:cs="Times New Roman"/>
          <w:sz w:val="24"/>
        </w:rPr>
        <w:t xml:space="preserve">или </w:t>
      </w:r>
      <w:r w:rsidRPr="0011413A">
        <w:rPr>
          <w:rFonts w:ascii="Times New Roman" w:hAnsi="Times New Roman" w:cs="Times New Roman"/>
          <w:sz w:val="24"/>
        </w:rPr>
        <w:t>значения скользящего опорного напряжения сравнения</w:t>
      </w:r>
      <w:r>
        <w:rPr>
          <w:rFonts w:ascii="Times New Roman" w:hAnsi="Times New Roman" w:cs="Times New Roman"/>
          <w:sz w:val="24"/>
        </w:rPr>
        <w:t xml:space="preserve">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sr</w:t>
      </w:r>
      <w:proofErr w:type="spellEnd"/>
      <w:r>
        <w:rPr>
          <w:rFonts w:ascii="Times New Roman" w:hAnsi="Times New Roman" w:cs="Times New Roman"/>
          <w:sz w:val="24"/>
        </w:rPr>
        <w:t xml:space="preserve">. </w:t>
      </w:r>
      <w:r w:rsidRPr="0011413A">
        <w:rPr>
          <w:rFonts w:ascii="Times New Roman" w:hAnsi="Times New Roman" w:cs="Times New Roman"/>
          <w:sz w:val="24"/>
        </w:rPr>
        <w:t>Изготовитель СИ должен указать используемое пороговое напряжение.</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При обнаружении перенапряжения считают, что:</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 xml:space="preserve">- в однофазных системах электроснабжения перенапряжение начинается, когда значение </w:t>
      </w:r>
      <w:proofErr w:type="spellStart"/>
      <w:r w:rsidRPr="0011413A">
        <w:rPr>
          <w:rFonts w:ascii="Times New Roman" w:hAnsi="Times New Roman" w:cs="Times New Roman"/>
          <w:sz w:val="24"/>
          <w:vertAlign w:val="subscript"/>
          <w:lang w:val="en-US"/>
        </w:rPr>
        <w:t>U</w:t>
      </w:r>
      <w:r>
        <w:rPr>
          <w:rFonts w:ascii="Times New Roman" w:hAnsi="Times New Roman" w:cs="Times New Roman"/>
          <w:sz w:val="24"/>
          <w:vertAlign w:val="subscript"/>
          <w:lang w:val="en-US"/>
        </w:rPr>
        <w:t>rms</w:t>
      </w:r>
      <w:proofErr w:type="spellEnd"/>
      <w:r w:rsidRPr="0011413A">
        <w:rPr>
          <w:rFonts w:ascii="Times New Roman" w:hAnsi="Times New Roman" w:cs="Times New Roman"/>
          <w:sz w:val="24"/>
          <w:vertAlign w:val="subscript"/>
        </w:rPr>
        <w:t xml:space="preserve"> </w:t>
      </w:r>
      <w:r w:rsidRPr="0011413A">
        <w:rPr>
          <w:rFonts w:ascii="Times New Roman" w:hAnsi="Times New Roman" w:cs="Times New Roman"/>
          <w:sz w:val="24"/>
        </w:rPr>
        <w:t xml:space="preserve">возрастает выше порогового значения перенапряжения, и заканчивается, когда значение </w:t>
      </w:r>
      <w:proofErr w:type="spellStart"/>
      <w:r w:rsidRPr="0011413A">
        <w:rPr>
          <w:rFonts w:ascii="Times New Roman" w:hAnsi="Times New Roman" w:cs="Times New Roman"/>
          <w:sz w:val="24"/>
          <w:vertAlign w:val="subscript"/>
          <w:lang w:val="en-US"/>
        </w:rPr>
        <w:t>U</w:t>
      </w:r>
      <w:r>
        <w:rPr>
          <w:rFonts w:ascii="Times New Roman" w:hAnsi="Times New Roman" w:cs="Times New Roman"/>
          <w:sz w:val="24"/>
          <w:vertAlign w:val="subscript"/>
          <w:lang w:val="en-US"/>
        </w:rPr>
        <w:t>rms</w:t>
      </w:r>
      <w:proofErr w:type="spellEnd"/>
      <w:r w:rsidRPr="0011413A">
        <w:rPr>
          <w:rFonts w:ascii="Times New Roman" w:hAnsi="Times New Roman" w:cs="Times New Roman"/>
          <w:sz w:val="24"/>
          <w:vertAlign w:val="subscript"/>
        </w:rPr>
        <w:t xml:space="preserve"> </w:t>
      </w:r>
      <w:r w:rsidRPr="0011413A">
        <w:rPr>
          <w:rFonts w:ascii="Times New Roman" w:hAnsi="Times New Roman" w:cs="Times New Roman"/>
          <w:sz w:val="24"/>
        </w:rPr>
        <w:t xml:space="preserve">равно или ниже порогового значения перенапряжения минус 2%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1413A">
        <w:rPr>
          <w:rFonts w:ascii="Times New Roman" w:hAnsi="Times New Roman" w:cs="Times New Roman"/>
          <w:sz w:val="24"/>
        </w:rPr>
        <w:t>;</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Пороговое значение перенапряжения определяют с учетом условий измерений.</w:t>
      </w:r>
    </w:p>
    <w:p w:rsidR="0011413A" w:rsidRDefault="0011413A" w:rsidP="0011413A">
      <w:pPr>
        <w:spacing w:line="360" w:lineRule="auto"/>
        <w:jc w:val="both"/>
        <w:rPr>
          <w:rFonts w:ascii="Times New Roman" w:hAnsi="Times New Roman" w:cs="Times New Roman"/>
          <w:b/>
          <w:sz w:val="24"/>
        </w:rPr>
      </w:pPr>
      <w:r w:rsidRPr="0011413A">
        <w:rPr>
          <w:rFonts w:ascii="Times New Roman" w:hAnsi="Times New Roman" w:cs="Times New Roman"/>
          <w:b/>
          <w:sz w:val="24"/>
        </w:rPr>
        <w:t>Оценка перенапряжения</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lastRenderedPageBreak/>
        <w:t xml:space="preserve">Перенапряжение характеризуют максимальным значением напряжения при перенапряжении и длительностью перенапряжения. В качестве максимального значения перенапряжения принимают наибольшее значение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11413A">
        <w:rPr>
          <w:rFonts w:ascii="Times New Roman" w:hAnsi="Times New Roman" w:cs="Times New Roman"/>
          <w:sz w:val="24"/>
        </w:rPr>
        <w:t>, измеренное в любом канале во время выброса. За длительность выброса напряжения принимают интервал времени между началом и окончанием выброса напряжения.</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Примечания</w:t>
      </w:r>
    </w:p>
    <w:p w:rsidR="0011413A" w:rsidRDefault="0011413A" w:rsidP="0011413A">
      <w:pPr>
        <w:spacing w:line="360" w:lineRule="auto"/>
        <w:jc w:val="both"/>
        <w:rPr>
          <w:rFonts w:ascii="Times New Roman" w:hAnsi="Times New Roman" w:cs="Times New Roman"/>
          <w:sz w:val="24"/>
        </w:rPr>
      </w:pPr>
      <w:r>
        <w:rPr>
          <w:rFonts w:ascii="Times New Roman" w:hAnsi="Times New Roman" w:cs="Times New Roman"/>
          <w:sz w:val="24"/>
        </w:rPr>
        <w:t xml:space="preserve">1 </w:t>
      </w:r>
      <w:r w:rsidRPr="0011413A">
        <w:rPr>
          <w:rFonts w:ascii="Times New Roman" w:hAnsi="Times New Roman" w:cs="Times New Roman"/>
          <w:sz w:val="24"/>
        </w:rPr>
        <w:t xml:space="preserve">Пороговые значения перенапряжения обычно устанавливают более 110% от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1413A">
        <w:rPr>
          <w:rFonts w:ascii="Times New Roman" w:hAnsi="Times New Roman" w:cs="Times New Roman"/>
          <w:sz w:val="24"/>
        </w:rPr>
        <w:t>.</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2.</w:t>
      </w:r>
      <w:r w:rsidRPr="0011413A">
        <w:t xml:space="preserve"> </w:t>
      </w:r>
      <w:r w:rsidRPr="0011413A">
        <w:rPr>
          <w:rFonts w:ascii="Times New Roman" w:hAnsi="Times New Roman" w:cs="Times New Roman"/>
          <w:sz w:val="24"/>
        </w:rPr>
        <w:t>Следует фиксировать дату и время перехода порогового значения.</w:t>
      </w:r>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sz w:val="24"/>
        </w:rPr>
        <w:t>3.</w:t>
      </w:r>
      <w:r w:rsidRPr="0011413A">
        <w:t xml:space="preserve"> </w:t>
      </w:r>
      <w:r w:rsidRPr="0011413A">
        <w:rPr>
          <w:rFonts w:ascii="Times New Roman" w:hAnsi="Times New Roman" w:cs="Times New Roman"/>
          <w:sz w:val="24"/>
        </w:rPr>
        <w:t>Форма перенапряжения не обязательно является прямоугольной. Как следствие, измеряемая длительность</w:t>
      </w:r>
      <w:r w:rsidRPr="0011413A">
        <w:t xml:space="preserve"> </w:t>
      </w:r>
      <w:r w:rsidRPr="0011413A">
        <w:rPr>
          <w:rFonts w:ascii="Times New Roman" w:hAnsi="Times New Roman" w:cs="Times New Roman"/>
          <w:sz w:val="24"/>
        </w:rPr>
        <w:t>конкретного перенапряжения зависит от выбранного порогового значения перенапряжения.</w:t>
      </w:r>
    </w:p>
    <w:p w:rsidR="0011413A" w:rsidRDefault="0011413A" w:rsidP="0011413A">
      <w:pPr>
        <w:spacing w:line="360" w:lineRule="auto"/>
        <w:jc w:val="both"/>
        <w:rPr>
          <w:rFonts w:ascii="Times New Roman" w:hAnsi="Times New Roman" w:cs="Times New Roman"/>
          <w:b/>
          <w:sz w:val="24"/>
        </w:rPr>
      </w:pPr>
      <w:r w:rsidRPr="0011413A">
        <w:rPr>
          <w:rFonts w:ascii="Times New Roman" w:hAnsi="Times New Roman" w:cs="Times New Roman"/>
          <w:b/>
          <w:sz w:val="24"/>
        </w:rPr>
        <w:t>Неопределенность измерений и диапазон измерений</w:t>
      </w:r>
    </w:p>
    <w:p w:rsidR="00505339" w:rsidRDefault="0011413A" w:rsidP="0011413A">
      <w:pPr>
        <w:spacing w:line="360" w:lineRule="auto"/>
        <w:jc w:val="both"/>
        <w:rPr>
          <w:rFonts w:ascii="Times New Roman" w:hAnsi="Times New Roman" w:cs="Times New Roman"/>
          <w:b/>
          <w:sz w:val="24"/>
        </w:rPr>
      </w:pPr>
      <w:r w:rsidRPr="0011413A">
        <w:rPr>
          <w:rFonts w:ascii="Times New Roman" w:hAnsi="Times New Roman" w:cs="Times New Roman"/>
          <w:b/>
          <w:sz w:val="24"/>
        </w:rPr>
        <w:t>Неопределенность измерений значения остаточного напряжения и максимального значения перенапряжения</w:t>
      </w:r>
    </w:p>
    <w:p w:rsidR="00505339" w:rsidRPr="00505339"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b/>
          <w:sz w:val="24"/>
        </w:rPr>
        <w:t xml:space="preserve">Класс А </w:t>
      </w:r>
      <w:r w:rsidRPr="00505339">
        <w:rPr>
          <w:rFonts w:ascii="Times New Roman" w:hAnsi="Times New Roman" w:cs="Times New Roman"/>
          <w:sz w:val="24"/>
        </w:rPr>
        <w:t>Неопределенность измерений</w:t>
      </w:r>
      <w:r w:rsidR="00505339" w:rsidRPr="00505339">
        <w:rPr>
          <w:rFonts w:ascii="Times New Roman" w:hAnsi="Times New Roman" w:cs="Times New Roman"/>
          <w:sz w:val="24"/>
        </w:rPr>
        <w:t xml:space="preserve"> </w:t>
      </w:r>
      <w:r w:rsidR="00505339" w:rsidRPr="00505339">
        <w:rPr>
          <w:rStyle w:val="a5"/>
          <w:rFonts w:ascii="Times New Roman" w:hAnsi="Times New Roman" w:cs="Times New Roman"/>
          <w:b w:val="0"/>
          <w:bCs w:val="0"/>
          <w:color w:val="333333"/>
          <w:sz w:val="24"/>
          <w:shd w:val="clear" w:color="auto" w:fill="FFFFFF"/>
        </w:rPr>
        <w:t>Δ</w:t>
      </w:r>
      <w:r w:rsidR="00505339" w:rsidRPr="00505339">
        <w:rPr>
          <w:rStyle w:val="a5"/>
          <w:rFonts w:ascii="Times New Roman" w:hAnsi="Times New Roman" w:cs="Times New Roman"/>
          <w:b w:val="0"/>
          <w:bCs w:val="0"/>
          <w:color w:val="333333"/>
          <w:sz w:val="24"/>
          <w:shd w:val="clear" w:color="auto" w:fill="FFFFFF"/>
          <w:lang w:val="en-US"/>
        </w:rPr>
        <w:t>U</w:t>
      </w:r>
      <w:r w:rsidRPr="00505339">
        <w:rPr>
          <w:rFonts w:ascii="Times New Roman" w:hAnsi="Times New Roman" w:cs="Times New Roman"/>
          <w:sz w:val="24"/>
        </w:rPr>
        <w:t xml:space="preserve"> не должна превышать ±0,2%</w:t>
      </w:r>
      <w:r w:rsidR="00505339" w:rsidRPr="00505339">
        <w:rPr>
          <w:rFonts w:ascii="Times New Roman" w:hAnsi="Times New Roman" w:cs="Times New Roman"/>
          <w:sz w:val="24"/>
        </w:rPr>
        <w:t xml:space="preserve"> </w:t>
      </w:r>
      <w:proofErr w:type="spellStart"/>
      <w:proofErr w:type="gramStart"/>
      <w:r w:rsidR="00505339">
        <w:rPr>
          <w:rFonts w:ascii="Times New Roman" w:hAnsi="Times New Roman" w:cs="Times New Roman"/>
          <w:sz w:val="24"/>
          <w:lang w:val="en-US"/>
        </w:rPr>
        <w:t>U</w:t>
      </w:r>
      <w:r w:rsidR="00505339">
        <w:rPr>
          <w:rFonts w:ascii="Times New Roman" w:hAnsi="Times New Roman" w:cs="Times New Roman"/>
          <w:sz w:val="24"/>
          <w:vertAlign w:val="subscript"/>
          <w:lang w:val="en-US"/>
        </w:rPr>
        <w:t>din</w:t>
      </w:r>
      <w:proofErr w:type="spellEnd"/>
      <w:r w:rsidRPr="00505339">
        <w:rPr>
          <w:rFonts w:ascii="Times New Roman" w:hAnsi="Times New Roman" w:cs="Times New Roman"/>
          <w:sz w:val="24"/>
        </w:rPr>
        <w:t xml:space="preserve"> .</w:t>
      </w:r>
      <w:proofErr w:type="gramEnd"/>
    </w:p>
    <w:p w:rsidR="00505339" w:rsidRPr="00505339"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b/>
          <w:sz w:val="24"/>
        </w:rPr>
        <w:t xml:space="preserve">Класс S </w:t>
      </w:r>
      <w:r w:rsidRPr="00505339">
        <w:rPr>
          <w:rFonts w:ascii="Times New Roman" w:hAnsi="Times New Roman" w:cs="Times New Roman"/>
          <w:sz w:val="24"/>
        </w:rPr>
        <w:t xml:space="preserve">Неопределенность измерений </w:t>
      </w:r>
      <w:r w:rsidR="00505339" w:rsidRPr="00505339">
        <w:rPr>
          <w:rStyle w:val="a5"/>
          <w:rFonts w:ascii="Times New Roman" w:hAnsi="Times New Roman" w:cs="Times New Roman"/>
          <w:b w:val="0"/>
          <w:bCs w:val="0"/>
          <w:color w:val="333333"/>
          <w:sz w:val="24"/>
          <w:shd w:val="clear" w:color="auto" w:fill="FFFFFF"/>
        </w:rPr>
        <w:t>Δ</w:t>
      </w:r>
      <w:r w:rsidR="00505339" w:rsidRPr="00505339">
        <w:rPr>
          <w:rStyle w:val="a5"/>
          <w:rFonts w:ascii="Times New Roman" w:hAnsi="Times New Roman" w:cs="Times New Roman"/>
          <w:b w:val="0"/>
          <w:bCs w:val="0"/>
          <w:color w:val="333333"/>
          <w:sz w:val="24"/>
          <w:shd w:val="clear" w:color="auto" w:fill="FFFFFF"/>
          <w:lang w:val="en-US"/>
        </w:rPr>
        <w:t>U</w:t>
      </w:r>
      <w:r w:rsidR="00505339" w:rsidRPr="00505339">
        <w:rPr>
          <w:rFonts w:ascii="Times New Roman" w:hAnsi="Times New Roman" w:cs="Times New Roman"/>
          <w:sz w:val="24"/>
        </w:rPr>
        <w:t xml:space="preserve"> </w:t>
      </w:r>
      <w:r w:rsidRPr="00505339">
        <w:rPr>
          <w:rFonts w:ascii="Times New Roman" w:hAnsi="Times New Roman" w:cs="Times New Roman"/>
          <w:sz w:val="24"/>
        </w:rPr>
        <w:t>не должна превышать ±1%</w:t>
      </w:r>
      <w:r w:rsidR="00505339" w:rsidRPr="00505339">
        <w:rPr>
          <w:rFonts w:ascii="Times New Roman" w:hAnsi="Times New Roman" w:cs="Times New Roman"/>
          <w:sz w:val="24"/>
        </w:rPr>
        <w:t xml:space="preserve"> </w:t>
      </w:r>
      <w:proofErr w:type="spellStart"/>
      <w:proofErr w:type="gramStart"/>
      <w:r w:rsidR="00505339">
        <w:rPr>
          <w:rFonts w:ascii="Times New Roman" w:hAnsi="Times New Roman" w:cs="Times New Roman"/>
          <w:sz w:val="24"/>
          <w:lang w:val="en-US"/>
        </w:rPr>
        <w:t>U</w:t>
      </w:r>
      <w:r w:rsidR="00505339">
        <w:rPr>
          <w:rFonts w:ascii="Times New Roman" w:hAnsi="Times New Roman" w:cs="Times New Roman"/>
          <w:sz w:val="24"/>
          <w:vertAlign w:val="subscript"/>
          <w:lang w:val="en-US"/>
        </w:rPr>
        <w:t>din</w:t>
      </w:r>
      <w:proofErr w:type="spellEnd"/>
      <w:r w:rsidRPr="00505339">
        <w:rPr>
          <w:rFonts w:ascii="Times New Roman" w:hAnsi="Times New Roman" w:cs="Times New Roman"/>
          <w:sz w:val="24"/>
        </w:rPr>
        <w:t xml:space="preserve"> .</w:t>
      </w:r>
      <w:proofErr w:type="gramEnd"/>
    </w:p>
    <w:p w:rsidR="0011413A" w:rsidRDefault="0011413A" w:rsidP="0011413A">
      <w:pPr>
        <w:spacing w:line="360" w:lineRule="auto"/>
        <w:jc w:val="both"/>
        <w:rPr>
          <w:rFonts w:ascii="Times New Roman" w:hAnsi="Times New Roman" w:cs="Times New Roman"/>
          <w:sz w:val="24"/>
        </w:rPr>
      </w:pPr>
      <w:r w:rsidRPr="0011413A">
        <w:rPr>
          <w:rFonts w:ascii="Times New Roman" w:hAnsi="Times New Roman" w:cs="Times New Roman"/>
          <w:b/>
          <w:sz w:val="24"/>
        </w:rPr>
        <w:t xml:space="preserve">Класс В </w:t>
      </w:r>
      <w:r w:rsidRPr="00505339">
        <w:rPr>
          <w:rFonts w:ascii="Times New Roman" w:hAnsi="Times New Roman" w:cs="Times New Roman"/>
          <w:sz w:val="24"/>
        </w:rPr>
        <w:t xml:space="preserve">Неопределенность измерений </w:t>
      </w:r>
      <w:r w:rsidR="00505339" w:rsidRPr="00505339">
        <w:rPr>
          <w:rStyle w:val="a5"/>
          <w:rFonts w:ascii="Times New Roman" w:hAnsi="Times New Roman" w:cs="Times New Roman"/>
          <w:b w:val="0"/>
          <w:bCs w:val="0"/>
          <w:color w:val="333333"/>
          <w:sz w:val="24"/>
          <w:shd w:val="clear" w:color="auto" w:fill="FFFFFF"/>
        </w:rPr>
        <w:t>Δ</w:t>
      </w:r>
      <w:r w:rsidR="00505339" w:rsidRPr="00505339">
        <w:rPr>
          <w:rStyle w:val="a5"/>
          <w:rFonts w:ascii="Times New Roman" w:hAnsi="Times New Roman" w:cs="Times New Roman"/>
          <w:b w:val="0"/>
          <w:bCs w:val="0"/>
          <w:color w:val="333333"/>
          <w:sz w:val="24"/>
          <w:shd w:val="clear" w:color="auto" w:fill="FFFFFF"/>
          <w:lang w:val="en-US"/>
        </w:rPr>
        <w:t>U</w:t>
      </w:r>
      <w:r w:rsidR="00505339" w:rsidRPr="00505339">
        <w:rPr>
          <w:rFonts w:ascii="Times New Roman" w:hAnsi="Times New Roman" w:cs="Times New Roman"/>
          <w:sz w:val="24"/>
        </w:rPr>
        <w:t xml:space="preserve"> </w:t>
      </w:r>
      <w:r w:rsidRPr="00505339">
        <w:rPr>
          <w:rFonts w:ascii="Times New Roman" w:hAnsi="Times New Roman" w:cs="Times New Roman"/>
          <w:sz w:val="24"/>
        </w:rPr>
        <w:t>устанавливает изготовитель СИ. При этом неопределенность измерений не должна превышать ±2,0%</w:t>
      </w:r>
      <w:r w:rsidR="00505339" w:rsidRPr="00505339">
        <w:rPr>
          <w:rFonts w:ascii="Times New Roman" w:hAnsi="Times New Roman" w:cs="Times New Roman"/>
          <w:sz w:val="24"/>
        </w:rPr>
        <w:t xml:space="preserve"> </w:t>
      </w:r>
      <w:proofErr w:type="spellStart"/>
      <w:r w:rsidR="00505339">
        <w:rPr>
          <w:rFonts w:ascii="Times New Roman" w:hAnsi="Times New Roman" w:cs="Times New Roman"/>
          <w:sz w:val="24"/>
          <w:lang w:val="en-US"/>
        </w:rPr>
        <w:t>U</w:t>
      </w:r>
      <w:r w:rsidR="00505339">
        <w:rPr>
          <w:rFonts w:ascii="Times New Roman" w:hAnsi="Times New Roman" w:cs="Times New Roman"/>
          <w:sz w:val="24"/>
          <w:vertAlign w:val="subscript"/>
          <w:lang w:val="en-US"/>
        </w:rPr>
        <w:t>din</w:t>
      </w:r>
      <w:proofErr w:type="spellEnd"/>
      <w:r w:rsidRPr="00505339">
        <w:rPr>
          <w:rFonts w:ascii="Times New Roman" w:hAnsi="Times New Roman" w:cs="Times New Roman"/>
          <w:sz w:val="24"/>
        </w:rPr>
        <w:t>. Изготовитель СИ устанавливает метод расчета неопределенности измерений</w:t>
      </w:r>
    </w:p>
    <w:p w:rsidR="00505339" w:rsidRDefault="00505339" w:rsidP="0011413A">
      <w:pPr>
        <w:spacing w:line="360" w:lineRule="auto"/>
        <w:jc w:val="both"/>
        <w:rPr>
          <w:rFonts w:ascii="Times New Roman" w:hAnsi="Times New Roman" w:cs="Times New Roman"/>
          <w:b/>
          <w:sz w:val="24"/>
        </w:rPr>
      </w:pPr>
      <w:r w:rsidRPr="00505339">
        <w:rPr>
          <w:rFonts w:ascii="Times New Roman" w:hAnsi="Times New Roman" w:cs="Times New Roman"/>
          <w:b/>
          <w:sz w:val="24"/>
        </w:rPr>
        <w:t>Неопределенность измерений длительности провала напряжения и перенапряжения</w:t>
      </w:r>
    </w:p>
    <w:p w:rsidR="00505339" w:rsidRP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b/>
          <w:sz w:val="24"/>
        </w:rPr>
        <w:t xml:space="preserve">Класс А </w:t>
      </w:r>
      <w:r w:rsidRPr="00505339">
        <w:rPr>
          <w:rFonts w:ascii="Times New Roman" w:hAnsi="Times New Roman" w:cs="Times New Roman"/>
          <w:sz w:val="24"/>
        </w:rPr>
        <w:t>Неопределенность измерений длительности провала напряжения и перенапряжения равна суммарной неопределенности измерений времени начала провала напряжения и перенапряжения (половина периода) и измерений времени окончания провала напряжения и перенапряжения (половина периода).</w:t>
      </w:r>
    </w:p>
    <w:p w:rsid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b/>
          <w:sz w:val="24"/>
        </w:rPr>
        <w:t>Класс S</w:t>
      </w:r>
      <w:r w:rsidRPr="00505339">
        <w:rPr>
          <w:rFonts w:ascii="Times New Roman" w:hAnsi="Times New Roman" w:cs="Times New Roman"/>
          <w:sz w:val="24"/>
        </w:rPr>
        <w:t xml:space="preserve"> При использовании значений </w:t>
      </w:r>
      <w:proofErr w:type="spellStart"/>
      <w:proofErr w:type="gram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sidRPr="00505339">
        <w:rPr>
          <w:rFonts w:ascii="Times New Roman" w:hAnsi="Times New Roman" w:cs="Times New Roman"/>
          <w:sz w:val="24"/>
          <w:vertAlign w:val="subscript"/>
        </w:rPr>
        <w:t>(</w:t>
      </w:r>
      <w:proofErr w:type="gramEnd"/>
      <w:r w:rsidRPr="00505339">
        <w:rPr>
          <w:rFonts w:ascii="Times New Roman" w:hAnsi="Times New Roman" w:cs="Times New Roman"/>
          <w:sz w:val="24"/>
          <w:vertAlign w:val="subscript"/>
        </w:rPr>
        <w:t>1/2)</w:t>
      </w:r>
      <w:r w:rsidRPr="00505339">
        <w:rPr>
          <w:rFonts w:ascii="Times New Roman" w:hAnsi="Times New Roman" w:cs="Times New Roman"/>
          <w:sz w:val="24"/>
        </w:rPr>
        <w:t xml:space="preserve"> неопределенность измерений длительности провала напряжения и перенапряжения равна суммарной неопределенности измерений времени начала провала напряжения и перенапряжения (половина периода) и измерений времени окончания провала напряжения и перенапряжения (половина периода). При использовании значений </w:t>
      </w:r>
      <w:proofErr w:type="spellStart"/>
      <w:proofErr w:type="gramStart"/>
      <w:r>
        <w:rPr>
          <w:rFonts w:ascii="Times New Roman" w:hAnsi="Times New Roman" w:cs="Times New Roman"/>
          <w:sz w:val="24"/>
          <w:lang w:val="en-US"/>
        </w:rPr>
        <w:t>U</w:t>
      </w:r>
      <w:r>
        <w:rPr>
          <w:rFonts w:ascii="Times New Roman" w:hAnsi="Times New Roman" w:cs="Times New Roman"/>
          <w:sz w:val="24"/>
          <w:vertAlign w:val="subscript"/>
          <w:lang w:val="en-US"/>
        </w:rPr>
        <w:t>rms</w:t>
      </w:r>
      <w:proofErr w:type="spellEnd"/>
      <w:r>
        <w:rPr>
          <w:rFonts w:ascii="Times New Roman" w:hAnsi="Times New Roman" w:cs="Times New Roman"/>
          <w:sz w:val="24"/>
          <w:vertAlign w:val="subscript"/>
        </w:rPr>
        <w:t>(</w:t>
      </w:r>
      <w:proofErr w:type="gramEnd"/>
      <w:r>
        <w:rPr>
          <w:rFonts w:ascii="Times New Roman" w:hAnsi="Times New Roman" w:cs="Times New Roman"/>
          <w:sz w:val="24"/>
          <w:vertAlign w:val="subscript"/>
        </w:rPr>
        <w:t>1</w:t>
      </w:r>
      <w:r w:rsidRPr="00505339">
        <w:rPr>
          <w:rFonts w:ascii="Times New Roman" w:hAnsi="Times New Roman" w:cs="Times New Roman"/>
          <w:sz w:val="24"/>
          <w:vertAlign w:val="subscript"/>
        </w:rPr>
        <w:t>)</w:t>
      </w:r>
      <w:r w:rsidRPr="00505339">
        <w:rPr>
          <w:rFonts w:ascii="Times New Roman" w:hAnsi="Times New Roman" w:cs="Times New Roman"/>
          <w:sz w:val="24"/>
        </w:rPr>
        <w:t xml:space="preserve"> неопределенность измерений длительности провала напряжения и перенапряжения равна суммарной неопределенности измерений времени </w:t>
      </w:r>
      <w:r w:rsidRPr="00505339">
        <w:rPr>
          <w:rFonts w:ascii="Times New Roman" w:hAnsi="Times New Roman" w:cs="Times New Roman"/>
          <w:sz w:val="24"/>
        </w:rPr>
        <w:lastRenderedPageBreak/>
        <w:t>начала провала напряжения и перенапряжения (один период) и измерений времени окончания провала напряжения и перенапряжения (один период).</w:t>
      </w:r>
    </w:p>
    <w:p w:rsid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b/>
          <w:sz w:val="24"/>
        </w:rPr>
        <w:t>Класс В</w:t>
      </w:r>
      <w:r w:rsidRPr="00505339">
        <w:rPr>
          <w:rFonts w:ascii="Times New Roman" w:hAnsi="Times New Roman" w:cs="Times New Roman"/>
          <w:sz w:val="24"/>
        </w:rPr>
        <w:t xml:space="preserve"> Неопределенность измерения длительностей устанавливает изготовитель СИ. Изготовитель СИ устанавливает метод расчета неопределенности измерений.</w:t>
      </w:r>
    </w:p>
    <w:p w:rsidR="00505339" w:rsidRDefault="00505339" w:rsidP="00505339">
      <w:pPr>
        <w:spacing w:line="360" w:lineRule="auto"/>
        <w:jc w:val="both"/>
        <w:rPr>
          <w:rFonts w:ascii="Times New Roman" w:hAnsi="Times New Roman" w:cs="Times New Roman"/>
          <w:b/>
          <w:sz w:val="24"/>
        </w:rPr>
      </w:pPr>
      <w:r w:rsidRPr="00505339">
        <w:rPr>
          <w:rFonts w:ascii="Times New Roman" w:hAnsi="Times New Roman" w:cs="Times New Roman"/>
          <w:b/>
          <w:sz w:val="24"/>
        </w:rPr>
        <w:t>Объединение результатов измерений</w:t>
      </w:r>
    </w:p>
    <w:p w:rsidR="00505339" w:rsidRP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sz w:val="24"/>
        </w:rPr>
        <w:t>Объединение результатов измерений для кратковременных событий не проводят.</w:t>
      </w:r>
    </w:p>
    <w:p w:rsidR="00505339" w:rsidRDefault="00505339" w:rsidP="0011413A">
      <w:pPr>
        <w:spacing w:line="360" w:lineRule="auto"/>
        <w:jc w:val="both"/>
        <w:rPr>
          <w:rFonts w:ascii="Times New Roman" w:hAnsi="Times New Roman" w:cs="Times New Roman"/>
          <w:b/>
          <w:sz w:val="28"/>
        </w:rPr>
      </w:pPr>
      <w:r>
        <w:rPr>
          <w:rFonts w:ascii="Times New Roman" w:hAnsi="Times New Roman" w:cs="Times New Roman"/>
          <w:b/>
          <w:sz w:val="28"/>
        </w:rPr>
        <w:t xml:space="preserve">6.  </w:t>
      </w:r>
      <w:r w:rsidRPr="00505339">
        <w:rPr>
          <w:rFonts w:ascii="Times New Roman" w:hAnsi="Times New Roman" w:cs="Times New Roman"/>
          <w:b/>
          <w:sz w:val="28"/>
        </w:rPr>
        <w:t>Импульсные напряжения</w:t>
      </w:r>
    </w:p>
    <w:p w:rsidR="00505339" w:rsidRDefault="00505339" w:rsidP="0011413A">
      <w:pPr>
        <w:spacing w:line="360" w:lineRule="auto"/>
        <w:jc w:val="both"/>
        <w:rPr>
          <w:rFonts w:ascii="Times New Roman" w:hAnsi="Times New Roman" w:cs="Times New Roman"/>
          <w:sz w:val="24"/>
        </w:rPr>
      </w:pPr>
      <w:r w:rsidRPr="00505339">
        <w:rPr>
          <w:rFonts w:ascii="Times New Roman" w:hAnsi="Times New Roman" w:cs="Times New Roman"/>
          <w:sz w:val="24"/>
        </w:rPr>
        <w:t>Время нарастания импульсных напряжений может изменяться в широких пределах (от значений менее 1 микросекунды до нескольких миллисекунд).</w:t>
      </w:r>
    </w:p>
    <w:p w:rsidR="00231328" w:rsidRPr="00231328" w:rsidRDefault="00231328" w:rsidP="0011413A">
      <w:pPr>
        <w:spacing w:line="360" w:lineRule="auto"/>
        <w:jc w:val="both"/>
        <w:rPr>
          <w:rFonts w:ascii="Times New Roman" w:hAnsi="Times New Roman" w:cs="Times New Roman"/>
          <w:sz w:val="24"/>
        </w:rPr>
      </w:pPr>
      <w:r w:rsidRPr="00231328">
        <w:rPr>
          <w:rFonts w:ascii="Times New Roman" w:hAnsi="Times New Roman" w:cs="Times New Roman"/>
          <w:sz w:val="24"/>
        </w:rPr>
        <w:t>Значения импульсных напряжений в электрических сетях низкого, среднего и высокого напряжения приведены в приложении Б.</w:t>
      </w:r>
      <w:r>
        <w:rPr>
          <w:rFonts w:ascii="Times New Roman" w:hAnsi="Times New Roman" w:cs="Times New Roman"/>
          <w:sz w:val="24"/>
        </w:rPr>
        <w:t xml:space="preserve"> </w:t>
      </w:r>
      <w:r w:rsidRPr="00231328">
        <w:rPr>
          <w:rFonts w:ascii="Times New Roman" w:hAnsi="Times New Roman" w:cs="Times New Roman"/>
          <w:sz w:val="24"/>
        </w:rPr>
        <w:t>[ГОСТ 32144—2013]</w:t>
      </w:r>
    </w:p>
    <w:p w:rsidR="00231328" w:rsidRPr="00231328" w:rsidRDefault="00231328" w:rsidP="0011413A">
      <w:pPr>
        <w:spacing w:line="360" w:lineRule="auto"/>
        <w:jc w:val="both"/>
        <w:rPr>
          <w:rFonts w:ascii="Times New Roman" w:hAnsi="Times New Roman" w:cs="Times New Roman"/>
          <w:b/>
          <w:sz w:val="28"/>
        </w:rPr>
      </w:pPr>
      <w:r>
        <w:rPr>
          <w:rFonts w:ascii="Times New Roman" w:hAnsi="Times New Roman" w:cs="Times New Roman"/>
          <w:b/>
          <w:sz w:val="28"/>
        </w:rPr>
        <w:t>7.  Импульсные помехи</w:t>
      </w:r>
    </w:p>
    <w:p w:rsidR="00505339" w:rsidRPr="00505339" w:rsidRDefault="00505339" w:rsidP="0011413A">
      <w:pPr>
        <w:spacing w:line="360" w:lineRule="auto"/>
        <w:jc w:val="both"/>
        <w:rPr>
          <w:rFonts w:ascii="Times New Roman" w:hAnsi="Times New Roman" w:cs="Times New Roman"/>
          <w:b/>
          <w:sz w:val="24"/>
        </w:rPr>
      </w:pPr>
      <w:r w:rsidRPr="00505339">
        <w:rPr>
          <w:rFonts w:ascii="Times New Roman" w:hAnsi="Times New Roman" w:cs="Times New Roman"/>
          <w:b/>
          <w:sz w:val="24"/>
        </w:rPr>
        <w:t>Метод измерений</w:t>
      </w:r>
    </w:p>
    <w:p w:rsidR="00505339" w:rsidRDefault="00505339" w:rsidP="0011413A">
      <w:pPr>
        <w:spacing w:line="360" w:lineRule="auto"/>
        <w:jc w:val="both"/>
        <w:rPr>
          <w:rFonts w:ascii="Times New Roman" w:hAnsi="Times New Roman" w:cs="Times New Roman"/>
          <w:sz w:val="24"/>
        </w:rPr>
      </w:pPr>
      <w:r w:rsidRPr="00505339">
        <w:rPr>
          <w:rFonts w:ascii="Times New Roman" w:hAnsi="Times New Roman" w:cs="Times New Roman"/>
          <w:sz w:val="24"/>
        </w:rPr>
        <w:t>Требования не установлены</w:t>
      </w:r>
    </w:p>
    <w:p w:rsidR="00505339" w:rsidRDefault="00505339" w:rsidP="0011413A">
      <w:pPr>
        <w:spacing w:line="360" w:lineRule="auto"/>
        <w:jc w:val="both"/>
        <w:rPr>
          <w:rFonts w:ascii="Times New Roman" w:hAnsi="Times New Roman" w:cs="Times New Roman"/>
          <w:b/>
          <w:sz w:val="24"/>
        </w:rPr>
      </w:pPr>
      <w:r w:rsidRPr="00505339">
        <w:rPr>
          <w:rFonts w:ascii="Times New Roman" w:hAnsi="Times New Roman" w:cs="Times New Roman"/>
          <w:b/>
          <w:sz w:val="24"/>
        </w:rPr>
        <w:t>Неопределенность измерений</w:t>
      </w:r>
    </w:p>
    <w:p w:rsid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sz w:val="24"/>
        </w:rPr>
        <w:t>Требования не установлены</w:t>
      </w:r>
    </w:p>
    <w:p w:rsidR="00505339" w:rsidRDefault="00505339" w:rsidP="0011413A">
      <w:pPr>
        <w:spacing w:line="360" w:lineRule="auto"/>
        <w:jc w:val="both"/>
        <w:rPr>
          <w:rFonts w:ascii="Times New Roman" w:hAnsi="Times New Roman" w:cs="Times New Roman"/>
          <w:b/>
          <w:sz w:val="24"/>
        </w:rPr>
      </w:pPr>
      <w:r w:rsidRPr="00505339">
        <w:rPr>
          <w:rFonts w:ascii="Times New Roman" w:hAnsi="Times New Roman" w:cs="Times New Roman"/>
          <w:b/>
          <w:sz w:val="24"/>
        </w:rPr>
        <w:t>Диапазон измерений</w:t>
      </w:r>
    </w:p>
    <w:p w:rsidR="00505339" w:rsidRDefault="00505339" w:rsidP="00505339">
      <w:pPr>
        <w:spacing w:line="360" w:lineRule="auto"/>
        <w:jc w:val="both"/>
        <w:rPr>
          <w:rFonts w:ascii="Times New Roman" w:hAnsi="Times New Roman" w:cs="Times New Roman"/>
          <w:sz w:val="24"/>
        </w:rPr>
      </w:pPr>
      <w:r w:rsidRPr="00505339">
        <w:rPr>
          <w:rFonts w:ascii="Times New Roman" w:hAnsi="Times New Roman" w:cs="Times New Roman"/>
          <w:sz w:val="24"/>
        </w:rPr>
        <w:t>Требования не установлены</w:t>
      </w:r>
    </w:p>
    <w:p w:rsidR="00505339" w:rsidRDefault="00505339" w:rsidP="0011413A">
      <w:pPr>
        <w:spacing w:line="360" w:lineRule="auto"/>
        <w:jc w:val="both"/>
        <w:rPr>
          <w:rFonts w:ascii="Times New Roman" w:hAnsi="Times New Roman" w:cs="Times New Roman"/>
          <w:b/>
          <w:sz w:val="24"/>
        </w:rPr>
      </w:pPr>
      <w:r w:rsidRPr="00505339">
        <w:rPr>
          <w:rFonts w:ascii="Times New Roman" w:hAnsi="Times New Roman" w:cs="Times New Roman"/>
          <w:b/>
          <w:sz w:val="24"/>
        </w:rPr>
        <w:t>Область значений влияющей величины</w:t>
      </w:r>
    </w:p>
    <w:p w:rsidR="00505339" w:rsidRDefault="00505339" w:rsidP="0011413A">
      <w:pPr>
        <w:spacing w:line="360" w:lineRule="auto"/>
        <w:jc w:val="both"/>
        <w:rPr>
          <w:rFonts w:ascii="Times New Roman" w:hAnsi="Times New Roman" w:cs="Times New Roman"/>
          <w:sz w:val="24"/>
        </w:rPr>
      </w:pPr>
      <w:r w:rsidRPr="00505339">
        <w:rPr>
          <w:rFonts w:ascii="Times New Roman" w:hAnsi="Times New Roman" w:cs="Times New Roman"/>
          <w:sz w:val="24"/>
        </w:rPr>
        <w:t xml:space="preserve">Пиковое значение 4 </w:t>
      </w:r>
      <w:proofErr w:type="spellStart"/>
      <w:r w:rsidRPr="00505339">
        <w:rPr>
          <w:rFonts w:ascii="Times New Roman" w:hAnsi="Times New Roman" w:cs="Times New Roman"/>
          <w:sz w:val="24"/>
        </w:rPr>
        <w:t>кВ</w:t>
      </w:r>
      <w:proofErr w:type="spellEnd"/>
      <w:r>
        <w:rPr>
          <w:rFonts w:ascii="Times New Roman" w:hAnsi="Times New Roman" w:cs="Times New Roman"/>
          <w:sz w:val="24"/>
        </w:rPr>
        <w:t xml:space="preserve"> для н</w:t>
      </w:r>
      <w:r w:rsidRPr="00505339">
        <w:rPr>
          <w:rFonts w:ascii="Times New Roman" w:hAnsi="Times New Roman" w:cs="Times New Roman"/>
          <w:sz w:val="24"/>
        </w:rPr>
        <w:t>а</w:t>
      </w:r>
      <w:r>
        <w:rPr>
          <w:rFonts w:ascii="Times New Roman" w:hAnsi="Times New Roman" w:cs="Times New Roman"/>
          <w:sz w:val="24"/>
        </w:rPr>
        <w:t>носекундной импульсной</w:t>
      </w:r>
      <w:r w:rsidRPr="00505339">
        <w:rPr>
          <w:rFonts w:ascii="Times New Roman" w:hAnsi="Times New Roman" w:cs="Times New Roman"/>
          <w:sz w:val="24"/>
        </w:rPr>
        <w:t xml:space="preserve"> помехи</w:t>
      </w:r>
    </w:p>
    <w:p w:rsidR="00505339" w:rsidRDefault="00505339" w:rsidP="00505339">
      <w:pPr>
        <w:spacing w:line="360" w:lineRule="auto"/>
        <w:jc w:val="both"/>
        <w:rPr>
          <w:rFonts w:ascii="Times New Roman" w:hAnsi="Times New Roman" w:cs="Times New Roman"/>
          <w:sz w:val="24"/>
        </w:rPr>
      </w:pPr>
      <w:r>
        <w:rPr>
          <w:rFonts w:ascii="Times New Roman" w:hAnsi="Times New Roman" w:cs="Times New Roman"/>
          <w:sz w:val="24"/>
        </w:rPr>
        <w:t>Пиковое значение 6</w:t>
      </w:r>
      <w:r w:rsidRPr="00505339">
        <w:rPr>
          <w:rFonts w:ascii="Times New Roman" w:hAnsi="Times New Roman" w:cs="Times New Roman"/>
          <w:sz w:val="24"/>
        </w:rPr>
        <w:t xml:space="preserve"> </w:t>
      </w:r>
      <w:proofErr w:type="spellStart"/>
      <w:r w:rsidRPr="00505339">
        <w:rPr>
          <w:rFonts w:ascii="Times New Roman" w:hAnsi="Times New Roman" w:cs="Times New Roman"/>
          <w:sz w:val="24"/>
        </w:rPr>
        <w:t>кВ</w:t>
      </w:r>
      <w:proofErr w:type="spellEnd"/>
      <w:r w:rsidR="00231328">
        <w:rPr>
          <w:rFonts w:ascii="Times New Roman" w:hAnsi="Times New Roman" w:cs="Times New Roman"/>
          <w:sz w:val="24"/>
        </w:rPr>
        <w:t xml:space="preserve"> для микро</w:t>
      </w:r>
      <w:r>
        <w:rPr>
          <w:rFonts w:ascii="Times New Roman" w:hAnsi="Times New Roman" w:cs="Times New Roman"/>
          <w:sz w:val="24"/>
        </w:rPr>
        <w:t>секундной импульсной</w:t>
      </w:r>
      <w:r w:rsidRPr="00505339">
        <w:rPr>
          <w:rFonts w:ascii="Times New Roman" w:hAnsi="Times New Roman" w:cs="Times New Roman"/>
          <w:sz w:val="24"/>
        </w:rPr>
        <w:t xml:space="preserve"> помехи</w:t>
      </w:r>
    </w:p>
    <w:p w:rsidR="00231328" w:rsidRDefault="00231328" w:rsidP="00505339">
      <w:pPr>
        <w:spacing w:line="360" w:lineRule="auto"/>
        <w:jc w:val="both"/>
        <w:rPr>
          <w:rFonts w:ascii="Times New Roman" w:hAnsi="Times New Roman" w:cs="Times New Roman"/>
          <w:b/>
          <w:sz w:val="24"/>
        </w:rPr>
      </w:pPr>
      <w:r w:rsidRPr="00231328">
        <w:rPr>
          <w:rFonts w:ascii="Times New Roman" w:hAnsi="Times New Roman" w:cs="Times New Roman"/>
          <w:b/>
          <w:sz w:val="24"/>
        </w:rPr>
        <w:t>Метод объединения</w:t>
      </w:r>
    </w:p>
    <w:p w:rsidR="00231328" w:rsidRDefault="00231328" w:rsidP="00231328">
      <w:pPr>
        <w:spacing w:line="360" w:lineRule="auto"/>
        <w:jc w:val="both"/>
        <w:rPr>
          <w:rFonts w:ascii="Times New Roman" w:hAnsi="Times New Roman" w:cs="Times New Roman"/>
          <w:sz w:val="24"/>
        </w:rPr>
      </w:pPr>
      <w:r w:rsidRPr="00505339">
        <w:rPr>
          <w:rFonts w:ascii="Times New Roman" w:hAnsi="Times New Roman" w:cs="Times New Roman"/>
          <w:sz w:val="24"/>
        </w:rPr>
        <w:t>Требования не установлены</w:t>
      </w:r>
    </w:p>
    <w:p w:rsidR="00231328"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Воздействие на СИ микросекундных импульсных помех большой энергии и наносекундных импульсных помех не должно оказывать влияния на результаты измерений после окончания помех. При подтверждении требований к неопределенности измерений </w:t>
      </w:r>
      <w:r w:rsidRPr="00231328">
        <w:rPr>
          <w:rFonts w:ascii="Times New Roman" w:hAnsi="Times New Roman" w:cs="Times New Roman"/>
          <w:sz w:val="24"/>
        </w:rPr>
        <w:lastRenderedPageBreak/>
        <w:t>переходные процессы напряжения подают на измерительные зажимы СИ, а не на зажимы электропитания.</w:t>
      </w:r>
    </w:p>
    <w:p w:rsidR="00231328" w:rsidRDefault="00231328" w:rsidP="00231328">
      <w:pPr>
        <w:spacing w:line="360" w:lineRule="auto"/>
        <w:jc w:val="both"/>
        <w:rPr>
          <w:rFonts w:ascii="Times New Roman" w:hAnsi="Times New Roman" w:cs="Times New Roman"/>
          <w:b/>
          <w:sz w:val="24"/>
        </w:rPr>
      </w:pPr>
      <w:proofErr w:type="spellStart"/>
      <w:r w:rsidRPr="00231328">
        <w:rPr>
          <w:rFonts w:ascii="Times New Roman" w:hAnsi="Times New Roman" w:cs="Times New Roman"/>
          <w:b/>
          <w:sz w:val="24"/>
        </w:rPr>
        <w:t>Несинусоидальность</w:t>
      </w:r>
      <w:proofErr w:type="spellEnd"/>
      <w:r w:rsidRPr="00231328">
        <w:rPr>
          <w:rFonts w:ascii="Times New Roman" w:hAnsi="Times New Roman" w:cs="Times New Roman"/>
          <w:b/>
          <w:sz w:val="24"/>
        </w:rPr>
        <w:t xml:space="preserve"> напряжения.</w:t>
      </w:r>
    </w:p>
    <w:p w:rsidR="00231328"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Показателями КЭ, относящимися к гармоническим составляющим напряжения являются:</w:t>
      </w:r>
    </w:p>
    <w:p w:rsidR="00231328" w:rsidRDefault="00724C83" w:rsidP="00231328">
      <w:pPr>
        <w:spacing w:line="360" w:lineRule="auto"/>
        <w:jc w:val="both"/>
        <w:rPr>
          <w:rFonts w:ascii="Times New Roman" w:hAnsi="Times New Roman" w:cs="Times New Roman"/>
          <w:sz w:val="24"/>
        </w:rPr>
      </w:pPr>
      <w:r w:rsidRPr="00724C83">
        <w:rPr>
          <w:rFonts w:ascii="Times New Roman" w:hAnsi="Times New Roman" w:cs="Times New Roman"/>
          <w:sz w:val="24"/>
        </w:rPr>
        <w:t xml:space="preserve">- </w:t>
      </w:r>
      <w:r w:rsidR="00231328" w:rsidRPr="00231328">
        <w:rPr>
          <w:rFonts w:ascii="Times New Roman" w:hAnsi="Times New Roman" w:cs="Times New Roman"/>
          <w:sz w:val="24"/>
        </w:rPr>
        <w:t>значения коэффициентов, гармонических составляющи</w:t>
      </w:r>
      <w:r w:rsidR="00231328">
        <w:rPr>
          <w:rFonts w:ascii="Times New Roman" w:hAnsi="Times New Roman" w:cs="Times New Roman"/>
          <w:sz w:val="24"/>
        </w:rPr>
        <w:t>х напряжения до 40</w:t>
      </w:r>
      <w:r w:rsidR="00231328">
        <w:rPr>
          <w:rFonts w:ascii="Times New Roman" w:hAnsi="Times New Roman" w:cs="Times New Roman"/>
          <w:sz w:val="24"/>
        </w:rPr>
        <w:noBreakHyphen/>
        <w:t>го порядка K</w:t>
      </w:r>
      <w:r w:rsidR="00231328" w:rsidRPr="00724C83">
        <w:rPr>
          <w:rFonts w:ascii="Times New Roman" w:hAnsi="Times New Roman" w:cs="Times New Roman"/>
          <w:sz w:val="24"/>
          <w:vertAlign w:val="subscript"/>
        </w:rPr>
        <w:t>U</w:t>
      </w:r>
      <w:r w:rsidR="00231328" w:rsidRPr="00231328">
        <w:rPr>
          <w:rFonts w:ascii="Times New Roman" w:hAnsi="Times New Roman" w:cs="Times New Roman"/>
          <w:sz w:val="24"/>
          <w:vertAlign w:val="subscript"/>
        </w:rPr>
        <w:t>(</w:t>
      </w:r>
      <w:r w:rsidR="00231328">
        <w:rPr>
          <w:rFonts w:ascii="Times New Roman" w:hAnsi="Times New Roman" w:cs="Times New Roman"/>
          <w:sz w:val="24"/>
          <w:vertAlign w:val="subscript"/>
          <w:lang w:val="en-US"/>
        </w:rPr>
        <w:t>n</w:t>
      </w:r>
      <w:r w:rsidR="00231328" w:rsidRPr="00231328">
        <w:rPr>
          <w:rFonts w:ascii="Times New Roman" w:hAnsi="Times New Roman" w:cs="Times New Roman"/>
          <w:sz w:val="24"/>
          <w:vertAlign w:val="subscript"/>
        </w:rPr>
        <w:t>)</w:t>
      </w:r>
      <w:r w:rsidR="00231328" w:rsidRPr="00231328">
        <w:rPr>
          <w:rFonts w:ascii="Times New Roman" w:hAnsi="Times New Roman" w:cs="Times New Roman"/>
          <w:sz w:val="24"/>
        </w:rPr>
        <w:t xml:space="preserve"> в процентах напряжения основной гармонической составляющей U</w:t>
      </w:r>
      <w:r w:rsidR="00231328" w:rsidRPr="00231328">
        <w:rPr>
          <w:rFonts w:ascii="Times New Roman" w:hAnsi="Times New Roman" w:cs="Times New Roman"/>
          <w:sz w:val="24"/>
          <w:vertAlign w:val="subscript"/>
        </w:rPr>
        <w:t>1</w:t>
      </w:r>
      <w:r w:rsidR="00231328" w:rsidRPr="00231328">
        <w:rPr>
          <w:rFonts w:ascii="Times New Roman" w:hAnsi="Times New Roman" w:cs="Times New Roman"/>
          <w:sz w:val="24"/>
        </w:rPr>
        <w:t xml:space="preserve"> в точке передачи электрической энергии; </w:t>
      </w:r>
    </w:p>
    <w:p w:rsidR="00231328" w:rsidRDefault="00724C83" w:rsidP="00231328">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231328" w:rsidRPr="00231328">
        <w:rPr>
          <w:rFonts w:ascii="Times New Roman" w:hAnsi="Times New Roman" w:cs="Times New Roman"/>
          <w:sz w:val="24"/>
        </w:rPr>
        <w:t>значение суммарного коэффициента гармонических составляющих напряжения (отношения среднеквадратического значения суммы всех гармонических составляющих до 40</w:t>
      </w:r>
      <w:r w:rsidR="00231328" w:rsidRPr="00231328">
        <w:rPr>
          <w:rFonts w:ascii="Times New Roman" w:hAnsi="Times New Roman" w:cs="Times New Roman"/>
          <w:sz w:val="24"/>
        </w:rPr>
        <w:noBreakHyphen/>
        <w:t>го порядка к среднеквадратическому значению основной составляющей) K</w:t>
      </w:r>
      <w:r w:rsidR="00231328" w:rsidRPr="00231328">
        <w:rPr>
          <w:rFonts w:ascii="Times New Roman" w:hAnsi="Times New Roman" w:cs="Times New Roman"/>
          <w:sz w:val="24"/>
          <w:vertAlign w:val="subscript"/>
        </w:rPr>
        <w:t>U</w:t>
      </w:r>
      <w:r w:rsidR="00231328" w:rsidRPr="00231328">
        <w:rPr>
          <w:rFonts w:ascii="Times New Roman" w:hAnsi="Times New Roman" w:cs="Times New Roman"/>
          <w:sz w:val="24"/>
        </w:rPr>
        <w:t>, % в точке передачи электрической энергии. Для указанных показателей КЭ установлены следующие нормы:</w:t>
      </w:r>
    </w:p>
    <w:p w:rsidR="00724C83"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а) значения </w:t>
      </w:r>
      <w:r w:rsidR="00724C83" w:rsidRPr="00231328">
        <w:rPr>
          <w:rFonts w:ascii="Times New Roman" w:hAnsi="Times New Roman" w:cs="Times New Roman"/>
          <w:sz w:val="24"/>
        </w:rPr>
        <w:t>коэффициентов,</w:t>
      </w:r>
      <w:r w:rsidRPr="00231328">
        <w:rPr>
          <w:rFonts w:ascii="Times New Roman" w:hAnsi="Times New Roman" w:cs="Times New Roman"/>
          <w:sz w:val="24"/>
        </w:rPr>
        <w:t xml:space="preserve"> гармонических составляющих напряжения </w:t>
      </w:r>
      <w:r w:rsidR="00724C83">
        <w:rPr>
          <w:rFonts w:ascii="Times New Roman" w:hAnsi="Times New Roman" w:cs="Times New Roman"/>
          <w:sz w:val="24"/>
        </w:rPr>
        <w:t>K</w:t>
      </w:r>
      <w:r w:rsidR="00724C83" w:rsidRPr="00724C83">
        <w:rPr>
          <w:rFonts w:ascii="Times New Roman" w:hAnsi="Times New Roman" w:cs="Times New Roman"/>
          <w:sz w:val="24"/>
          <w:vertAlign w:val="subscript"/>
        </w:rPr>
        <w:t>U</w:t>
      </w:r>
      <w:r w:rsidR="00724C83" w:rsidRPr="00231328">
        <w:rPr>
          <w:rFonts w:ascii="Times New Roman" w:hAnsi="Times New Roman" w:cs="Times New Roman"/>
          <w:sz w:val="24"/>
          <w:vertAlign w:val="subscript"/>
        </w:rPr>
        <w:t>(</w:t>
      </w:r>
      <w:r w:rsidR="00724C83">
        <w:rPr>
          <w:rFonts w:ascii="Times New Roman" w:hAnsi="Times New Roman" w:cs="Times New Roman"/>
          <w:sz w:val="24"/>
          <w:vertAlign w:val="subscript"/>
          <w:lang w:val="en-US"/>
        </w:rPr>
        <w:t>n</w:t>
      </w:r>
      <w:r w:rsidR="00724C83" w:rsidRPr="00231328">
        <w:rPr>
          <w:rFonts w:ascii="Times New Roman" w:hAnsi="Times New Roman" w:cs="Times New Roman"/>
          <w:sz w:val="24"/>
          <w:vertAlign w:val="subscript"/>
        </w:rPr>
        <w:t>)</w:t>
      </w:r>
      <w:r w:rsidRPr="00231328">
        <w:rPr>
          <w:rFonts w:ascii="Times New Roman" w:hAnsi="Times New Roman" w:cs="Times New Roman"/>
          <w:sz w:val="24"/>
        </w:rPr>
        <w:t xml:space="preserve">, усредненные в интервале времени 10 мин, не должны превышать значений, установленных в таблицах 1—3, в течение 95 % времени интервала в одну неделю; </w:t>
      </w:r>
    </w:p>
    <w:p w:rsidR="00724C83"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б) значения </w:t>
      </w:r>
      <w:r w:rsidR="00724C83" w:rsidRPr="00231328">
        <w:rPr>
          <w:rFonts w:ascii="Times New Roman" w:hAnsi="Times New Roman" w:cs="Times New Roman"/>
          <w:sz w:val="24"/>
        </w:rPr>
        <w:t>коэффициентов,</w:t>
      </w:r>
      <w:r w:rsidRPr="00231328">
        <w:rPr>
          <w:rFonts w:ascii="Times New Roman" w:hAnsi="Times New Roman" w:cs="Times New Roman"/>
          <w:sz w:val="24"/>
        </w:rPr>
        <w:t xml:space="preserve"> гармонических составляющих напряжения </w:t>
      </w:r>
      <w:r w:rsidR="00724C83">
        <w:rPr>
          <w:rFonts w:ascii="Times New Roman" w:hAnsi="Times New Roman" w:cs="Times New Roman"/>
          <w:sz w:val="24"/>
        </w:rPr>
        <w:t>K</w:t>
      </w:r>
      <w:r w:rsidR="00724C83" w:rsidRPr="00724C83">
        <w:rPr>
          <w:rFonts w:ascii="Times New Roman" w:hAnsi="Times New Roman" w:cs="Times New Roman"/>
          <w:sz w:val="24"/>
          <w:vertAlign w:val="subscript"/>
        </w:rPr>
        <w:t>U</w:t>
      </w:r>
      <w:r w:rsidR="00724C83" w:rsidRPr="00231328">
        <w:rPr>
          <w:rFonts w:ascii="Times New Roman" w:hAnsi="Times New Roman" w:cs="Times New Roman"/>
          <w:sz w:val="24"/>
          <w:vertAlign w:val="subscript"/>
        </w:rPr>
        <w:t>(</w:t>
      </w:r>
      <w:r w:rsidR="00724C83">
        <w:rPr>
          <w:rFonts w:ascii="Times New Roman" w:hAnsi="Times New Roman" w:cs="Times New Roman"/>
          <w:sz w:val="24"/>
          <w:vertAlign w:val="subscript"/>
          <w:lang w:val="en-US"/>
        </w:rPr>
        <w:t>n</w:t>
      </w:r>
      <w:r w:rsidR="00724C83" w:rsidRPr="00231328">
        <w:rPr>
          <w:rFonts w:ascii="Times New Roman" w:hAnsi="Times New Roman" w:cs="Times New Roman"/>
          <w:sz w:val="24"/>
          <w:vertAlign w:val="subscript"/>
        </w:rPr>
        <w:t>)</w:t>
      </w:r>
      <w:r w:rsidRPr="00231328">
        <w:rPr>
          <w:rFonts w:ascii="Times New Roman" w:hAnsi="Times New Roman" w:cs="Times New Roman"/>
          <w:sz w:val="24"/>
        </w:rPr>
        <w:t xml:space="preserve">, усредненные в интервале времени 10 мин, не должны превышать значений, установленных в таблицах 1—3, увеличенных в 1,5 раза, в течение 100 % времени каждого периода в одну неделю; </w:t>
      </w:r>
    </w:p>
    <w:p w:rsidR="00724C83"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в) значения </w:t>
      </w:r>
      <w:r w:rsidR="00724C83" w:rsidRPr="00231328">
        <w:rPr>
          <w:rFonts w:ascii="Times New Roman" w:hAnsi="Times New Roman" w:cs="Times New Roman"/>
          <w:sz w:val="24"/>
        </w:rPr>
        <w:t>суммарных коэффициентов,</w:t>
      </w:r>
      <w:r w:rsidRPr="00231328">
        <w:rPr>
          <w:rFonts w:ascii="Times New Roman" w:hAnsi="Times New Roman" w:cs="Times New Roman"/>
          <w:sz w:val="24"/>
        </w:rPr>
        <w:t xml:space="preserve"> гармонических составляющих напряжения </w:t>
      </w:r>
      <w:r w:rsidR="00724C83">
        <w:rPr>
          <w:rFonts w:ascii="Times New Roman" w:hAnsi="Times New Roman" w:cs="Times New Roman"/>
          <w:sz w:val="24"/>
        </w:rPr>
        <w:t>K</w:t>
      </w:r>
      <w:r w:rsidR="00724C83" w:rsidRPr="00724C83">
        <w:rPr>
          <w:rFonts w:ascii="Times New Roman" w:hAnsi="Times New Roman" w:cs="Times New Roman"/>
          <w:sz w:val="24"/>
          <w:vertAlign w:val="subscript"/>
        </w:rPr>
        <w:t>U</w:t>
      </w:r>
      <w:r w:rsidRPr="00231328">
        <w:rPr>
          <w:rFonts w:ascii="Times New Roman" w:hAnsi="Times New Roman" w:cs="Times New Roman"/>
          <w:sz w:val="24"/>
        </w:rPr>
        <w:t xml:space="preserve">, усредненные в интервале времени 10 мин, не должны превышать значений, установленных в таблице 4, в течение 95 % времени интервала в одну неделю; </w:t>
      </w:r>
    </w:p>
    <w:p w:rsidR="00724C83"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г) значения </w:t>
      </w:r>
      <w:r w:rsidR="00724C83" w:rsidRPr="00231328">
        <w:rPr>
          <w:rFonts w:ascii="Times New Roman" w:hAnsi="Times New Roman" w:cs="Times New Roman"/>
          <w:sz w:val="24"/>
        </w:rPr>
        <w:t>суммарных коэффициентов,</w:t>
      </w:r>
      <w:r w:rsidRPr="00231328">
        <w:rPr>
          <w:rFonts w:ascii="Times New Roman" w:hAnsi="Times New Roman" w:cs="Times New Roman"/>
          <w:sz w:val="24"/>
        </w:rPr>
        <w:t xml:space="preserve"> гармонических составляющих напряжения K</w:t>
      </w:r>
      <w:r w:rsidRPr="00724C83">
        <w:rPr>
          <w:rFonts w:ascii="Times New Roman" w:hAnsi="Times New Roman" w:cs="Times New Roman"/>
          <w:sz w:val="24"/>
          <w:vertAlign w:val="subscript"/>
        </w:rPr>
        <w:t>U</w:t>
      </w:r>
      <w:r w:rsidRPr="00231328">
        <w:rPr>
          <w:rFonts w:ascii="Times New Roman" w:hAnsi="Times New Roman" w:cs="Times New Roman"/>
          <w:sz w:val="24"/>
        </w:rPr>
        <w:t xml:space="preserve">, усредненные в интервале времени 10 мин, не должны превышать значений, установленных в таблице 5, в течение 100 % времени интервала в одну неделю. </w:t>
      </w:r>
    </w:p>
    <w:p w:rsidR="00724C83"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t xml:space="preserve">Измерения напряжения гармонических составляющих </w:t>
      </w:r>
      <w:proofErr w:type="spellStart"/>
      <w:r w:rsidRPr="00231328">
        <w:rPr>
          <w:rFonts w:ascii="Times New Roman" w:hAnsi="Times New Roman" w:cs="Times New Roman"/>
          <w:sz w:val="24"/>
        </w:rPr>
        <w:t>Un</w:t>
      </w:r>
      <w:proofErr w:type="spellEnd"/>
      <w:r w:rsidRPr="00231328">
        <w:rPr>
          <w:rFonts w:ascii="Times New Roman" w:hAnsi="Times New Roman" w:cs="Times New Roman"/>
          <w:sz w:val="24"/>
        </w:rPr>
        <w:t xml:space="preserve"> должны быть проведены в соответствии с требованиями ГОСТ 30804.4.7, класс I, в интервалах времени 10 периодов без промежутков между интервалами с последующим усреднением в интервале времени 10 мин. В качестве результатов измерений в интервалах времени 10 периодов должны быть применены гармонические подгруппы по ГОСТ 30804.4.7, подраздел 3.2. </w:t>
      </w:r>
    </w:p>
    <w:p w:rsidR="00231328" w:rsidRDefault="00231328" w:rsidP="00231328">
      <w:pPr>
        <w:spacing w:line="360" w:lineRule="auto"/>
        <w:jc w:val="both"/>
        <w:rPr>
          <w:rFonts w:ascii="Times New Roman" w:hAnsi="Times New Roman" w:cs="Times New Roman"/>
          <w:sz w:val="24"/>
        </w:rPr>
      </w:pPr>
      <w:r w:rsidRPr="00231328">
        <w:rPr>
          <w:rFonts w:ascii="Times New Roman" w:hAnsi="Times New Roman" w:cs="Times New Roman"/>
          <w:sz w:val="24"/>
        </w:rPr>
        <w:lastRenderedPageBreak/>
        <w:t xml:space="preserve">В качестве </w:t>
      </w:r>
      <w:r w:rsidR="00724C83" w:rsidRPr="00231328">
        <w:rPr>
          <w:rFonts w:ascii="Times New Roman" w:hAnsi="Times New Roman" w:cs="Times New Roman"/>
          <w:sz w:val="24"/>
        </w:rPr>
        <w:t>суммарных коэффициентов,</w:t>
      </w:r>
      <w:r w:rsidRPr="00231328">
        <w:rPr>
          <w:rFonts w:ascii="Times New Roman" w:hAnsi="Times New Roman" w:cs="Times New Roman"/>
          <w:sz w:val="24"/>
        </w:rPr>
        <w:t xml:space="preserve"> гармонических составляющих напряжения K</w:t>
      </w:r>
      <w:r w:rsidRPr="00724C83">
        <w:rPr>
          <w:rFonts w:ascii="Times New Roman" w:hAnsi="Times New Roman" w:cs="Times New Roman"/>
          <w:sz w:val="24"/>
          <w:vertAlign w:val="subscript"/>
        </w:rPr>
        <w:t>U</w:t>
      </w:r>
      <w:r w:rsidRPr="00231328">
        <w:rPr>
          <w:rFonts w:ascii="Times New Roman" w:hAnsi="Times New Roman" w:cs="Times New Roman"/>
          <w:sz w:val="24"/>
        </w:rPr>
        <w:t xml:space="preserve"> должны быть применены суммарные коэффициенты гармонических подгрупп по ГОСТ 30804.4.7, подраздел 3.3.</w:t>
      </w:r>
    </w:p>
    <w:p w:rsidR="00724C83" w:rsidRDefault="00724C83" w:rsidP="00231328">
      <w:pPr>
        <w:spacing w:line="360" w:lineRule="auto"/>
        <w:jc w:val="both"/>
        <w:rPr>
          <w:rFonts w:ascii="Times New Roman" w:hAnsi="Times New Roman" w:cs="Times New Roman"/>
          <w:sz w:val="24"/>
        </w:rPr>
      </w:pPr>
      <w:r w:rsidRPr="00724C83">
        <w:rPr>
          <w:rFonts w:ascii="Times New Roman" w:hAnsi="Times New Roman" w:cs="Times New Roman"/>
          <w:sz w:val="24"/>
        </w:rPr>
        <w:t xml:space="preserve">При оценке соответствия электрической энергии нормам КЭ, относящимся к гармоническим составляющим напряжения, установленным в настоящем стандарте, маркированные данные не учитывают. </w:t>
      </w:r>
    </w:p>
    <w:p w:rsidR="00724C83" w:rsidRDefault="00724C83" w:rsidP="00231328">
      <w:pPr>
        <w:spacing w:line="360" w:lineRule="auto"/>
        <w:jc w:val="both"/>
        <w:rPr>
          <w:rFonts w:ascii="Times New Roman" w:hAnsi="Times New Roman" w:cs="Times New Roman"/>
          <w:sz w:val="24"/>
        </w:rPr>
      </w:pPr>
      <w:proofErr w:type="spellStart"/>
      <w:r w:rsidRPr="00724C83">
        <w:rPr>
          <w:rFonts w:ascii="Times New Roman" w:hAnsi="Times New Roman" w:cs="Times New Roman"/>
          <w:b/>
          <w:sz w:val="24"/>
        </w:rPr>
        <w:t>Интергармонические</w:t>
      </w:r>
      <w:proofErr w:type="spellEnd"/>
      <w:r w:rsidRPr="00724C83">
        <w:rPr>
          <w:rFonts w:ascii="Times New Roman" w:hAnsi="Times New Roman" w:cs="Times New Roman"/>
          <w:b/>
          <w:sz w:val="24"/>
        </w:rPr>
        <w:t xml:space="preserve"> составляющие напряжения</w:t>
      </w:r>
      <w:r w:rsidRPr="00724C83">
        <w:rPr>
          <w:rFonts w:ascii="Times New Roman" w:hAnsi="Times New Roman" w:cs="Times New Roman"/>
          <w:sz w:val="24"/>
        </w:rPr>
        <w:t xml:space="preserve"> Уровень </w:t>
      </w:r>
      <w:proofErr w:type="spellStart"/>
      <w:r w:rsidRPr="00724C83">
        <w:rPr>
          <w:rFonts w:ascii="Times New Roman" w:hAnsi="Times New Roman" w:cs="Times New Roman"/>
          <w:sz w:val="24"/>
        </w:rPr>
        <w:t>интергармонических</w:t>
      </w:r>
      <w:proofErr w:type="spellEnd"/>
      <w:r w:rsidRPr="00724C83">
        <w:rPr>
          <w:rFonts w:ascii="Times New Roman" w:hAnsi="Times New Roman" w:cs="Times New Roman"/>
          <w:sz w:val="24"/>
        </w:rPr>
        <w:t xml:space="preserve"> составляющих напряжения электропитания увеличивается в связи с применением в электроустановках частотных преобразователей и другого управляющего оборудования. Допустимые уровни </w:t>
      </w:r>
      <w:proofErr w:type="spellStart"/>
      <w:r w:rsidRPr="00724C83">
        <w:rPr>
          <w:rFonts w:ascii="Times New Roman" w:hAnsi="Times New Roman" w:cs="Times New Roman"/>
          <w:sz w:val="24"/>
        </w:rPr>
        <w:t>интергармонических</w:t>
      </w:r>
      <w:proofErr w:type="spellEnd"/>
      <w:r w:rsidRPr="00724C83">
        <w:rPr>
          <w:rFonts w:ascii="Times New Roman" w:hAnsi="Times New Roman" w:cs="Times New Roman"/>
          <w:sz w:val="24"/>
        </w:rPr>
        <w:t xml:space="preserve"> составляющих напряжения электропитания находятся на рассмотрении.</w:t>
      </w:r>
    </w:p>
    <w:p w:rsidR="00CC4216" w:rsidRDefault="00CC4216" w:rsidP="00231328">
      <w:pPr>
        <w:spacing w:line="360" w:lineRule="auto"/>
        <w:jc w:val="both"/>
        <w:rPr>
          <w:rFonts w:ascii="Times New Roman" w:hAnsi="Times New Roman" w:cs="Times New Roman"/>
          <w:b/>
          <w:sz w:val="28"/>
        </w:rPr>
      </w:pPr>
      <w:r>
        <w:rPr>
          <w:rFonts w:ascii="Times New Roman" w:hAnsi="Times New Roman" w:cs="Times New Roman"/>
          <w:b/>
          <w:sz w:val="28"/>
        </w:rPr>
        <w:t xml:space="preserve">8. </w:t>
      </w:r>
      <w:r w:rsidRPr="00CC4216">
        <w:rPr>
          <w:rFonts w:ascii="Times New Roman" w:hAnsi="Times New Roman" w:cs="Times New Roman"/>
          <w:b/>
          <w:sz w:val="28"/>
        </w:rPr>
        <w:t>Регистрация кривой напряжения</w:t>
      </w:r>
    </w:p>
    <w:p w:rsidR="00CC4216" w:rsidRDefault="00CC4216" w:rsidP="00231328">
      <w:pPr>
        <w:spacing w:line="360" w:lineRule="auto"/>
        <w:jc w:val="both"/>
        <w:rPr>
          <w:rFonts w:ascii="Times New Roman" w:hAnsi="Times New Roman" w:cs="Times New Roman"/>
          <w:b/>
          <w:sz w:val="24"/>
        </w:rPr>
      </w:pPr>
      <w:r w:rsidRPr="00CC4216">
        <w:rPr>
          <w:rFonts w:ascii="Times New Roman" w:hAnsi="Times New Roman" w:cs="Times New Roman"/>
          <w:b/>
          <w:sz w:val="24"/>
        </w:rPr>
        <w:t>Метод измерений</w:t>
      </w:r>
    </w:p>
    <w:p w:rsidR="00CC4216" w:rsidRDefault="00CC4216" w:rsidP="00231328">
      <w:pPr>
        <w:spacing w:line="360" w:lineRule="auto"/>
        <w:jc w:val="both"/>
        <w:rPr>
          <w:rFonts w:ascii="Times New Roman" w:hAnsi="Times New Roman" w:cs="Times New Roman"/>
          <w:sz w:val="24"/>
        </w:rPr>
      </w:pPr>
      <w:r w:rsidRPr="00CC4216">
        <w:rPr>
          <w:rFonts w:ascii="Times New Roman" w:hAnsi="Times New Roman" w:cs="Times New Roman"/>
          <w:b/>
          <w:sz w:val="24"/>
        </w:rPr>
        <w:t xml:space="preserve">Класс А </w:t>
      </w:r>
      <w:r w:rsidRPr="00CC4216">
        <w:rPr>
          <w:rFonts w:ascii="Times New Roman" w:hAnsi="Times New Roman" w:cs="Times New Roman"/>
          <w:sz w:val="24"/>
        </w:rPr>
        <w:t>Проводят измерения среднеквадратического значения напряжения на основном интервале времени измерения (10 периодов для систем электроснабжения частотой 50 Гц или 12 периодов - для систем частотой 60 Гц). Интервалы времени 10/12 периодов должны следовать друг за другом. Перекрытие со смежными интервалами 10/12 периодов не допускается, за исключением возможного перекрытия, показанного на рисунке 2 (см. "Перекрытие 1")</w:t>
      </w:r>
    </w:p>
    <w:p w:rsidR="00186747" w:rsidRDefault="00CC4216" w:rsidP="00186747">
      <w:pPr>
        <w:spacing w:line="360" w:lineRule="auto"/>
        <w:jc w:val="both"/>
        <w:rPr>
          <w:rFonts w:ascii="Times New Roman" w:hAnsi="Times New Roman" w:cs="Times New Roman"/>
          <w:sz w:val="24"/>
        </w:rPr>
      </w:pPr>
      <w:r w:rsidRPr="00CC4216">
        <w:rPr>
          <w:rFonts w:ascii="Times New Roman" w:hAnsi="Times New Roman" w:cs="Times New Roman"/>
          <w:sz w:val="24"/>
        </w:rPr>
        <w:t xml:space="preserve">Примечания </w:t>
      </w:r>
    </w:p>
    <w:p w:rsidR="00186747" w:rsidRDefault="00CC4216" w:rsidP="00186747">
      <w:pPr>
        <w:spacing w:line="360" w:lineRule="auto"/>
        <w:jc w:val="both"/>
        <w:rPr>
          <w:rFonts w:ascii="Times New Roman" w:hAnsi="Times New Roman" w:cs="Times New Roman"/>
          <w:sz w:val="24"/>
        </w:rPr>
      </w:pPr>
      <w:r w:rsidRPr="00CC4216">
        <w:rPr>
          <w:rFonts w:ascii="Times New Roman" w:hAnsi="Times New Roman" w:cs="Times New Roman"/>
          <w:sz w:val="24"/>
        </w:rPr>
        <w:t xml:space="preserve">1 Данный метод применяют только для квазистационарных электрических сигналов и не используют при обнаружении и измерении параметров таких явлений ухудшения КЭ, как провалы напряжения, перенапряжения и прерывания напряжения, а также переходные процессы. </w:t>
      </w:r>
    </w:p>
    <w:p w:rsidR="00186747" w:rsidRDefault="00CC4216" w:rsidP="00186747">
      <w:pPr>
        <w:spacing w:line="360" w:lineRule="auto"/>
        <w:jc w:val="both"/>
        <w:rPr>
          <w:rFonts w:ascii="Times New Roman" w:hAnsi="Times New Roman" w:cs="Times New Roman"/>
          <w:sz w:val="24"/>
        </w:rPr>
      </w:pPr>
      <w:r w:rsidRPr="00CC4216">
        <w:rPr>
          <w:rFonts w:ascii="Times New Roman" w:hAnsi="Times New Roman" w:cs="Times New Roman"/>
          <w:sz w:val="24"/>
        </w:rPr>
        <w:t xml:space="preserve">2 Среднеквадратичное значение напряжения включает в себя гармоники, </w:t>
      </w:r>
      <w:proofErr w:type="spellStart"/>
      <w:r w:rsidRPr="00CC4216">
        <w:rPr>
          <w:rFonts w:ascii="Times New Roman" w:hAnsi="Times New Roman" w:cs="Times New Roman"/>
          <w:sz w:val="24"/>
        </w:rPr>
        <w:t>интергармоники</w:t>
      </w:r>
      <w:proofErr w:type="spellEnd"/>
      <w:r w:rsidRPr="00CC4216">
        <w:rPr>
          <w:rFonts w:ascii="Times New Roman" w:hAnsi="Times New Roman" w:cs="Times New Roman"/>
          <w:sz w:val="24"/>
        </w:rPr>
        <w:t xml:space="preserve">, информационные сигналы в электрических сетях и т.д. </w:t>
      </w:r>
    </w:p>
    <w:p w:rsidR="00186747" w:rsidRDefault="00CC4216" w:rsidP="00186747">
      <w:pPr>
        <w:spacing w:line="360" w:lineRule="auto"/>
        <w:jc w:val="both"/>
        <w:rPr>
          <w:rFonts w:ascii="Times New Roman" w:hAnsi="Times New Roman" w:cs="Times New Roman"/>
          <w:sz w:val="24"/>
        </w:rPr>
      </w:pPr>
      <w:r w:rsidRPr="00186747">
        <w:rPr>
          <w:rFonts w:ascii="Times New Roman" w:hAnsi="Times New Roman" w:cs="Times New Roman"/>
          <w:b/>
          <w:sz w:val="24"/>
        </w:rPr>
        <w:t>Класс S</w:t>
      </w:r>
      <w:r w:rsidRPr="00CC4216">
        <w:rPr>
          <w:rFonts w:ascii="Times New Roman" w:hAnsi="Times New Roman" w:cs="Times New Roman"/>
          <w:sz w:val="24"/>
        </w:rPr>
        <w:t xml:space="preserve"> </w:t>
      </w:r>
      <w:proofErr w:type="gramStart"/>
      <w:r w:rsidRPr="00CC4216">
        <w:rPr>
          <w:rFonts w:ascii="Times New Roman" w:hAnsi="Times New Roman" w:cs="Times New Roman"/>
          <w:sz w:val="24"/>
        </w:rPr>
        <w:t>Так</w:t>
      </w:r>
      <w:proofErr w:type="gramEnd"/>
      <w:r w:rsidRPr="00CC4216">
        <w:rPr>
          <w:rFonts w:ascii="Times New Roman" w:hAnsi="Times New Roman" w:cs="Times New Roman"/>
          <w:sz w:val="24"/>
        </w:rPr>
        <w:t xml:space="preserve"> же как для класса А </w:t>
      </w:r>
    </w:p>
    <w:p w:rsidR="00CC4216" w:rsidRDefault="00CC4216" w:rsidP="00186747">
      <w:pPr>
        <w:spacing w:line="360" w:lineRule="auto"/>
        <w:jc w:val="both"/>
        <w:rPr>
          <w:rFonts w:ascii="Times New Roman" w:hAnsi="Times New Roman" w:cs="Times New Roman"/>
          <w:sz w:val="24"/>
        </w:rPr>
      </w:pPr>
      <w:r w:rsidRPr="00186747">
        <w:rPr>
          <w:rFonts w:ascii="Times New Roman" w:hAnsi="Times New Roman" w:cs="Times New Roman"/>
          <w:b/>
          <w:sz w:val="24"/>
        </w:rPr>
        <w:t xml:space="preserve">Класс </w:t>
      </w:r>
      <w:proofErr w:type="gramStart"/>
      <w:r w:rsidRPr="00186747">
        <w:rPr>
          <w:rFonts w:ascii="Times New Roman" w:hAnsi="Times New Roman" w:cs="Times New Roman"/>
          <w:b/>
          <w:sz w:val="24"/>
        </w:rPr>
        <w:t>В</w:t>
      </w:r>
      <w:r w:rsidRPr="00CC4216">
        <w:rPr>
          <w:rFonts w:ascii="Times New Roman" w:hAnsi="Times New Roman" w:cs="Times New Roman"/>
          <w:sz w:val="24"/>
        </w:rPr>
        <w:t xml:space="preserve"> Проводят</w:t>
      </w:r>
      <w:proofErr w:type="gramEnd"/>
      <w:r w:rsidRPr="00CC4216">
        <w:rPr>
          <w:rFonts w:ascii="Times New Roman" w:hAnsi="Times New Roman" w:cs="Times New Roman"/>
          <w:sz w:val="24"/>
        </w:rPr>
        <w:t xml:space="preserve"> измерения среднек</w:t>
      </w:r>
      <w:r w:rsidR="00186747" w:rsidRPr="00186747">
        <w:rPr>
          <w:rFonts w:ascii="Times New Roman" w:hAnsi="Times New Roman" w:cs="Times New Roman"/>
          <w:sz w:val="24"/>
        </w:rPr>
        <w:t>вадратического значения напряжения на интервале времени измерений, установленном изготовителем СИ.</w:t>
      </w:r>
    </w:p>
    <w:p w:rsidR="00186747" w:rsidRPr="00186747" w:rsidRDefault="00186747" w:rsidP="00186747">
      <w:pPr>
        <w:spacing w:line="360" w:lineRule="auto"/>
        <w:jc w:val="both"/>
        <w:rPr>
          <w:rFonts w:ascii="Times New Roman" w:hAnsi="Times New Roman" w:cs="Times New Roman"/>
          <w:sz w:val="24"/>
        </w:rPr>
      </w:pPr>
      <w:r w:rsidRPr="00186747">
        <w:rPr>
          <w:rFonts w:ascii="Times New Roman" w:hAnsi="Times New Roman" w:cs="Times New Roman"/>
          <w:b/>
          <w:sz w:val="24"/>
        </w:rPr>
        <w:t>Неопределенность измерений и диапазон измерений</w:t>
      </w:r>
    </w:p>
    <w:p w:rsidR="00231328" w:rsidRPr="00231328" w:rsidRDefault="00186747" w:rsidP="00231328">
      <w:pPr>
        <w:spacing w:line="360" w:lineRule="auto"/>
        <w:jc w:val="both"/>
        <w:rPr>
          <w:rFonts w:ascii="Times New Roman" w:hAnsi="Times New Roman" w:cs="Times New Roman"/>
          <w:sz w:val="24"/>
        </w:rPr>
      </w:pPr>
      <w:r w:rsidRPr="00186747">
        <w:rPr>
          <w:rFonts w:ascii="Times New Roman" w:hAnsi="Times New Roman" w:cs="Times New Roman"/>
          <w:b/>
          <w:sz w:val="24"/>
        </w:rPr>
        <w:lastRenderedPageBreak/>
        <w:t>Класс А</w:t>
      </w:r>
      <w:r w:rsidRPr="00186747">
        <w:rPr>
          <w:rFonts w:ascii="Times New Roman" w:hAnsi="Times New Roman" w:cs="Times New Roman"/>
          <w:sz w:val="24"/>
        </w:rPr>
        <w:t xml:space="preserve"> Неопределенность измерений в области значений влияющих величин и при выполнении требований, установленных в 6.1, не должна превышать ±0,1%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86747">
        <w:rPr>
          <w:rFonts w:ascii="Times New Roman" w:hAnsi="Times New Roman" w:cs="Times New Roman"/>
          <w:sz w:val="24"/>
        </w:rPr>
        <w:t xml:space="preserve"> в диапазоне измерений 10%-150%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86747">
        <w:rPr>
          <w:rFonts w:ascii="Times New Roman" w:hAnsi="Times New Roman" w:cs="Times New Roman"/>
          <w:sz w:val="24"/>
        </w:rPr>
        <w:t>.</w:t>
      </w:r>
    </w:p>
    <w:p w:rsidR="00186747" w:rsidRDefault="00186747" w:rsidP="00186747">
      <w:pPr>
        <w:spacing w:line="360" w:lineRule="auto"/>
        <w:jc w:val="both"/>
        <w:rPr>
          <w:rFonts w:ascii="Times New Roman" w:hAnsi="Times New Roman" w:cs="Times New Roman"/>
          <w:sz w:val="24"/>
        </w:rPr>
      </w:pPr>
      <w:r w:rsidRPr="00186747">
        <w:rPr>
          <w:rFonts w:ascii="Times New Roman" w:hAnsi="Times New Roman" w:cs="Times New Roman"/>
          <w:b/>
          <w:sz w:val="24"/>
        </w:rPr>
        <w:t xml:space="preserve">Класс S </w:t>
      </w:r>
      <w:r w:rsidRPr="00186747">
        <w:rPr>
          <w:rFonts w:ascii="Times New Roman" w:hAnsi="Times New Roman" w:cs="Times New Roman"/>
          <w:sz w:val="24"/>
        </w:rPr>
        <w:t xml:space="preserve">Неопределенность измерений в области значений влияющих величин и при выполнении требований, установленных в 6.1, не должна превышать ±0,5%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86747">
        <w:rPr>
          <w:rFonts w:ascii="Times New Roman" w:hAnsi="Times New Roman" w:cs="Times New Roman"/>
          <w:sz w:val="24"/>
        </w:rPr>
        <w:t xml:space="preserve"> в диапазоне измерений 20%-120% </w:t>
      </w:r>
      <w:proofErr w:type="spellStart"/>
      <w:r w:rsidR="00F17AC2">
        <w:rPr>
          <w:rFonts w:ascii="Times New Roman" w:hAnsi="Times New Roman" w:cs="Times New Roman"/>
          <w:sz w:val="24"/>
          <w:lang w:val="en-US"/>
        </w:rPr>
        <w:t>U</w:t>
      </w:r>
      <w:r w:rsidR="00F17AC2">
        <w:rPr>
          <w:rFonts w:ascii="Times New Roman" w:hAnsi="Times New Roman" w:cs="Times New Roman"/>
          <w:sz w:val="24"/>
          <w:vertAlign w:val="subscript"/>
          <w:lang w:val="en-US"/>
        </w:rPr>
        <w:t>din</w:t>
      </w:r>
      <w:proofErr w:type="spellEnd"/>
      <w:r w:rsidR="00F17AC2" w:rsidRPr="00186747">
        <w:rPr>
          <w:rFonts w:ascii="Times New Roman" w:hAnsi="Times New Roman" w:cs="Times New Roman"/>
          <w:sz w:val="24"/>
        </w:rPr>
        <w:t>.</w:t>
      </w:r>
      <w:r w:rsidRPr="00186747">
        <w:rPr>
          <w:rFonts w:ascii="Times New Roman" w:hAnsi="Times New Roman" w:cs="Times New Roman"/>
          <w:sz w:val="24"/>
        </w:rPr>
        <w:t xml:space="preserve"> </w:t>
      </w:r>
    </w:p>
    <w:p w:rsidR="00186747" w:rsidRDefault="00186747" w:rsidP="00186747">
      <w:pPr>
        <w:spacing w:line="360" w:lineRule="auto"/>
        <w:jc w:val="both"/>
        <w:rPr>
          <w:rFonts w:ascii="Times New Roman" w:hAnsi="Times New Roman" w:cs="Times New Roman"/>
          <w:sz w:val="24"/>
        </w:rPr>
      </w:pPr>
      <w:r w:rsidRPr="00186747">
        <w:rPr>
          <w:rFonts w:ascii="Times New Roman" w:hAnsi="Times New Roman" w:cs="Times New Roman"/>
          <w:sz w:val="24"/>
        </w:rPr>
        <w:t xml:space="preserve">Класс В Неопределенность измерений в области значений влияющих величин и при выполнении требований, установленных в 6.1, должен установить изготовитель СИ. При этом неопределенность измерений не должна превышать ±1% </w:t>
      </w:r>
      <w:proofErr w:type="spellStart"/>
      <w:r>
        <w:rPr>
          <w:rFonts w:ascii="Times New Roman" w:hAnsi="Times New Roman" w:cs="Times New Roman"/>
          <w:sz w:val="24"/>
          <w:lang w:val="en-US"/>
        </w:rPr>
        <w:t>U</w:t>
      </w:r>
      <w:r>
        <w:rPr>
          <w:rFonts w:ascii="Times New Roman" w:hAnsi="Times New Roman" w:cs="Times New Roman"/>
          <w:sz w:val="24"/>
          <w:vertAlign w:val="subscript"/>
          <w:lang w:val="en-US"/>
        </w:rPr>
        <w:t>din</w:t>
      </w:r>
      <w:proofErr w:type="spellEnd"/>
      <w:r w:rsidRPr="00186747">
        <w:rPr>
          <w:rFonts w:ascii="Times New Roman" w:hAnsi="Times New Roman" w:cs="Times New Roman"/>
          <w:sz w:val="24"/>
        </w:rPr>
        <w:t xml:space="preserve"> в диапазоне измерений, установленном изготовителем СИ. Изготовитель СИ устанавливает метод расчета неопределенности измерений.</w:t>
      </w:r>
    </w:p>
    <w:p w:rsidR="00186747" w:rsidRPr="00186747" w:rsidRDefault="00186747" w:rsidP="00186747">
      <w:pPr>
        <w:spacing w:line="360" w:lineRule="auto"/>
        <w:jc w:val="both"/>
        <w:rPr>
          <w:rFonts w:ascii="Times New Roman" w:hAnsi="Times New Roman" w:cs="Times New Roman"/>
          <w:b/>
          <w:sz w:val="24"/>
        </w:rPr>
      </w:pPr>
      <w:r w:rsidRPr="00186747">
        <w:rPr>
          <w:rFonts w:ascii="Times New Roman" w:hAnsi="Times New Roman" w:cs="Times New Roman"/>
          <w:b/>
          <w:sz w:val="24"/>
        </w:rPr>
        <w:t>Оценка результатов измерений</w:t>
      </w:r>
    </w:p>
    <w:p w:rsidR="00505339" w:rsidRDefault="00186747" w:rsidP="00186747">
      <w:pPr>
        <w:spacing w:line="360" w:lineRule="auto"/>
        <w:jc w:val="both"/>
        <w:rPr>
          <w:rFonts w:ascii="Times New Roman" w:hAnsi="Times New Roman" w:cs="Times New Roman"/>
          <w:sz w:val="24"/>
        </w:rPr>
      </w:pPr>
      <w:r w:rsidRPr="00186747">
        <w:rPr>
          <w:rFonts w:ascii="Times New Roman" w:hAnsi="Times New Roman" w:cs="Times New Roman"/>
          <w:sz w:val="24"/>
        </w:rPr>
        <w:t>Требования не устанавливают.</w:t>
      </w:r>
    </w:p>
    <w:p w:rsidR="00186747" w:rsidRDefault="00186747" w:rsidP="00186747">
      <w:pPr>
        <w:spacing w:line="360" w:lineRule="auto"/>
        <w:jc w:val="both"/>
        <w:rPr>
          <w:rFonts w:ascii="Times New Roman" w:hAnsi="Times New Roman" w:cs="Times New Roman"/>
          <w:b/>
          <w:sz w:val="24"/>
        </w:rPr>
      </w:pPr>
      <w:r w:rsidRPr="00186747">
        <w:rPr>
          <w:rFonts w:ascii="Times New Roman" w:hAnsi="Times New Roman" w:cs="Times New Roman"/>
          <w:b/>
          <w:sz w:val="24"/>
        </w:rPr>
        <w:t>Объединение результатов измерений</w:t>
      </w:r>
    </w:p>
    <w:p w:rsidR="00186747" w:rsidRPr="00F17AC2" w:rsidRDefault="00186747" w:rsidP="00186747">
      <w:pPr>
        <w:spacing w:line="360" w:lineRule="auto"/>
        <w:jc w:val="both"/>
        <w:rPr>
          <w:rFonts w:ascii="Times New Roman" w:hAnsi="Times New Roman" w:cs="Times New Roman"/>
          <w:sz w:val="28"/>
        </w:rPr>
      </w:pPr>
      <w:r w:rsidRPr="00186747">
        <w:rPr>
          <w:rFonts w:ascii="Times New Roman" w:hAnsi="Times New Roman" w:cs="Times New Roman"/>
          <w:sz w:val="24"/>
        </w:rPr>
        <w:t xml:space="preserve">Объединение результатов измерений проводят в соответствии с </w:t>
      </w:r>
      <w:r>
        <w:rPr>
          <w:rFonts w:ascii="Times New Roman" w:hAnsi="Times New Roman" w:cs="Times New Roman"/>
          <w:sz w:val="24"/>
        </w:rPr>
        <w:t>пунктом</w:t>
      </w:r>
      <w:r w:rsidR="00F17AC2">
        <w:rPr>
          <w:rFonts w:ascii="Times New Roman" w:hAnsi="Times New Roman" w:cs="Times New Roman"/>
          <w:sz w:val="24"/>
        </w:rPr>
        <w:t xml:space="preserve"> 4.4 </w:t>
      </w:r>
      <w:r w:rsidR="00F17AC2" w:rsidRPr="00F17AC2">
        <w:rPr>
          <w:rFonts w:ascii="Times New Roman" w:hAnsi="Times New Roman" w:cs="Times New Roman"/>
          <w:sz w:val="24"/>
        </w:rPr>
        <w:t>Объединение результатов измерений по времени</w:t>
      </w:r>
    </w:p>
    <w:sectPr w:rsidR="00186747" w:rsidRPr="00F17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37E5"/>
    <w:multiLevelType w:val="hybridMultilevel"/>
    <w:tmpl w:val="C40C996C"/>
    <w:lvl w:ilvl="0" w:tplc="A76437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3525FA"/>
    <w:multiLevelType w:val="hybridMultilevel"/>
    <w:tmpl w:val="B44664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BB5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97189A"/>
    <w:multiLevelType w:val="hybridMultilevel"/>
    <w:tmpl w:val="69740792"/>
    <w:lvl w:ilvl="0" w:tplc="0EB21C5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E4"/>
    <w:rsid w:val="0000557E"/>
    <w:rsid w:val="000D64B4"/>
    <w:rsid w:val="001123A3"/>
    <w:rsid w:val="0011413A"/>
    <w:rsid w:val="0011428A"/>
    <w:rsid w:val="00145786"/>
    <w:rsid w:val="00186747"/>
    <w:rsid w:val="00231328"/>
    <w:rsid w:val="004820FE"/>
    <w:rsid w:val="00484453"/>
    <w:rsid w:val="00505339"/>
    <w:rsid w:val="006B226A"/>
    <w:rsid w:val="00724C83"/>
    <w:rsid w:val="008273B8"/>
    <w:rsid w:val="00892321"/>
    <w:rsid w:val="009448E9"/>
    <w:rsid w:val="009B07D0"/>
    <w:rsid w:val="00AB033C"/>
    <w:rsid w:val="00AF3132"/>
    <w:rsid w:val="00BB509E"/>
    <w:rsid w:val="00CC4216"/>
    <w:rsid w:val="00CE1CCD"/>
    <w:rsid w:val="00D342E4"/>
    <w:rsid w:val="00E00C8A"/>
    <w:rsid w:val="00F17AC2"/>
    <w:rsid w:val="00F46B43"/>
    <w:rsid w:val="00F5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7841"/>
  <w15:chartTrackingRefBased/>
  <w15:docId w15:val="{8B66D9B5-3AC7-4BE7-9ADC-9C2ADD0E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8E9"/>
    <w:pPr>
      <w:ind w:left="720"/>
      <w:contextualSpacing/>
    </w:pPr>
  </w:style>
  <w:style w:type="character" w:styleId="a4">
    <w:name w:val="Placeholder Text"/>
    <w:basedOn w:val="a0"/>
    <w:uiPriority w:val="99"/>
    <w:semiHidden/>
    <w:rsid w:val="000D64B4"/>
    <w:rPr>
      <w:color w:val="808080"/>
    </w:rPr>
  </w:style>
  <w:style w:type="character" w:styleId="a5">
    <w:name w:val="Strong"/>
    <w:basedOn w:val="a0"/>
    <w:uiPriority w:val="22"/>
    <w:qFormat/>
    <w:rsid w:val="00505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3994</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Mаttew</dc:creator>
  <cp:keywords/>
  <dc:description/>
  <cp:lastModifiedBy>Mаttew</cp:lastModifiedBy>
  <cp:revision>7</cp:revision>
  <dcterms:created xsi:type="dcterms:W3CDTF">2024-09-14T11:41:00Z</dcterms:created>
  <dcterms:modified xsi:type="dcterms:W3CDTF">2024-09-14T16:18:00Z</dcterms:modified>
</cp:coreProperties>
</file>