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15B0" w14:textId="77777777" w:rsidR="009D0187" w:rsidRPr="002E1880" w:rsidRDefault="00000000">
      <w:pPr>
        <w:jc w:val="center"/>
        <w:rPr>
          <w:lang w:val="ru-RU"/>
        </w:rPr>
      </w:pPr>
      <w:r w:rsidRPr="002E1880">
        <w:rPr>
          <w:b/>
          <w:color w:val="141414"/>
          <w:sz w:val="24"/>
          <w:lang w:val="ru-RU"/>
        </w:rPr>
        <w:t>МИНОБРНАУКИ РОССИИ</w:t>
      </w:r>
      <w:r w:rsidRPr="002E1880">
        <w:rPr>
          <w:b/>
          <w:color w:val="141414"/>
          <w:sz w:val="24"/>
          <w:lang w:val="ru-RU"/>
        </w:rPr>
        <w:br/>
      </w:r>
      <w:r w:rsidRPr="002E1880">
        <w:rPr>
          <w:color w:val="141414"/>
          <w:sz w:val="24"/>
          <w:lang w:val="ru-RU"/>
        </w:rPr>
        <w:t>Санкт-Петербургский государственный электротехнический университет</w:t>
      </w:r>
      <w:r w:rsidRPr="002E1880">
        <w:rPr>
          <w:color w:val="141414"/>
          <w:sz w:val="24"/>
          <w:lang w:val="ru-RU"/>
        </w:rPr>
        <w:br/>
        <w:t>«ЛЭТИ» им. В.И. Ульянова (Ленина)</w:t>
      </w:r>
      <w:r w:rsidRPr="002E1880">
        <w:rPr>
          <w:color w:val="141414"/>
          <w:sz w:val="24"/>
          <w:lang w:val="ru-RU"/>
        </w:rPr>
        <w:br/>
        <w:t>Кафедра биотехнических систем</w:t>
      </w:r>
      <w:r w:rsidRPr="002E1880">
        <w:rPr>
          <w:color w:val="141414"/>
          <w:sz w:val="24"/>
          <w:lang w:val="ru-RU"/>
        </w:rPr>
        <w:br/>
      </w:r>
      <w:r w:rsidRPr="002E1880">
        <w:rPr>
          <w:color w:val="141414"/>
          <w:sz w:val="24"/>
          <w:lang w:val="ru-RU"/>
        </w:rPr>
        <w:br/>
      </w:r>
      <w:r w:rsidRPr="002E1880">
        <w:rPr>
          <w:b/>
          <w:color w:val="1F3554"/>
          <w:lang w:val="ru-RU"/>
        </w:rPr>
        <w:t>МАГИСТЕРСКАЯ ВЫПУСКНАЯ КВАЛИФИКАЦИОННАЯ РАБОТА</w:t>
      </w:r>
      <w:r w:rsidRPr="002E1880">
        <w:rPr>
          <w:b/>
          <w:color w:val="1F3554"/>
          <w:lang w:val="ru-RU"/>
        </w:rPr>
        <w:br/>
      </w:r>
      <w:r w:rsidRPr="002E1880">
        <w:rPr>
          <w:b/>
          <w:color w:val="1F3554"/>
          <w:sz w:val="32"/>
          <w:lang w:val="ru-RU"/>
        </w:rPr>
        <w:t>Часть 1. Аннотация, структура и глава 1</w:t>
      </w:r>
      <w:r w:rsidRPr="002E1880">
        <w:rPr>
          <w:b/>
          <w:color w:val="1F3554"/>
          <w:sz w:val="32"/>
          <w:lang w:val="ru-RU"/>
        </w:rPr>
        <w:br/>
      </w:r>
    </w:p>
    <w:p w14:paraId="10756821" w14:textId="77777777" w:rsidR="009D0187" w:rsidRPr="002E1880" w:rsidRDefault="009D0187">
      <w:pPr>
        <w:rPr>
          <w:lang w:val="ru-RU"/>
        </w:rPr>
      </w:pPr>
    </w:p>
    <w:p w14:paraId="0328806D" w14:textId="77777777" w:rsidR="009D0187" w:rsidRPr="002E1880" w:rsidRDefault="00000000">
      <w:pPr>
        <w:jc w:val="center"/>
        <w:rPr>
          <w:lang w:val="ru-RU"/>
        </w:rPr>
      </w:pPr>
      <w:r w:rsidRPr="002E1880">
        <w:rPr>
          <w:b/>
          <w:color w:val="141414"/>
          <w:sz w:val="30"/>
          <w:lang w:val="ru-RU"/>
        </w:rPr>
        <w:t>Тема: «Разработка датчика потока для контура вдоха аппарата ИВЛ</w:t>
      </w:r>
      <w:r w:rsidRPr="002E1880">
        <w:rPr>
          <w:b/>
          <w:color w:val="141414"/>
          <w:sz w:val="30"/>
          <w:lang w:val="ru-RU"/>
        </w:rPr>
        <w:br/>
        <w:t>на основе линейного пневматического сопротивления»</w:t>
      </w:r>
    </w:p>
    <w:p w14:paraId="43D37F2F" w14:textId="77777777" w:rsidR="009D0187" w:rsidRPr="002E1880" w:rsidRDefault="009D0187">
      <w:pPr>
        <w:rPr>
          <w:lang w:val="ru-RU"/>
        </w:rPr>
      </w:pPr>
    </w:p>
    <w:p w14:paraId="762BB40C" w14:textId="77777777" w:rsidR="009D0187" w:rsidRDefault="009D0187"/>
    <w:p w14:paraId="779A91AD" w14:textId="77777777" w:rsidR="009D0187" w:rsidRPr="002E1880" w:rsidRDefault="009D0187">
      <w:pPr>
        <w:rPr>
          <w:lang w:val="ru-RU"/>
        </w:rPr>
      </w:pPr>
    </w:p>
    <w:p w14:paraId="7FD3A2F6" w14:textId="77777777" w:rsidR="009D0187" w:rsidRPr="002E1880" w:rsidRDefault="009D0187">
      <w:pPr>
        <w:rPr>
          <w:lang w:val="ru-RU"/>
        </w:rPr>
      </w:pPr>
    </w:p>
    <w:p w14:paraId="751FC727" w14:textId="77777777" w:rsidR="009D0187" w:rsidRPr="002E1880" w:rsidRDefault="009D0187">
      <w:pPr>
        <w:rPr>
          <w:lang w:val="ru-RU"/>
        </w:rPr>
      </w:pPr>
    </w:p>
    <w:p w14:paraId="5F2812E2" w14:textId="77777777" w:rsidR="009D0187" w:rsidRPr="002E1880" w:rsidRDefault="009D0187">
      <w:pPr>
        <w:rPr>
          <w:lang w:val="ru-RU"/>
        </w:rPr>
      </w:pPr>
    </w:p>
    <w:p w14:paraId="1F6961B6" w14:textId="77777777" w:rsidR="009D0187" w:rsidRPr="002E1880" w:rsidRDefault="009D0187">
      <w:pPr>
        <w:rPr>
          <w:lang w:val="ru-RU"/>
        </w:rPr>
      </w:pPr>
    </w:p>
    <w:p w14:paraId="28D65564" w14:textId="77777777" w:rsidR="009D0187" w:rsidRPr="002E1880" w:rsidRDefault="009D0187">
      <w:pPr>
        <w:rPr>
          <w:lang w:val="ru-RU"/>
        </w:rPr>
      </w:pPr>
    </w:p>
    <w:p w14:paraId="4AC7A348" w14:textId="77777777" w:rsidR="009D0187" w:rsidRPr="002E1880" w:rsidRDefault="00000000">
      <w:pPr>
        <w:rPr>
          <w:lang w:val="ru-RU"/>
        </w:rPr>
      </w:pPr>
      <w:r w:rsidRPr="002E1880">
        <w:rPr>
          <w:lang w:val="ru-RU"/>
        </w:rPr>
        <w:br w:type="page"/>
      </w:r>
    </w:p>
    <w:p w14:paraId="67CFCFE7" w14:textId="77777777" w:rsidR="009D0187" w:rsidRPr="002E1880" w:rsidRDefault="00000000">
      <w:pPr>
        <w:jc w:val="center"/>
        <w:rPr>
          <w:lang w:val="ru-RU"/>
        </w:rPr>
      </w:pPr>
      <w:r w:rsidRPr="002E1880">
        <w:rPr>
          <w:b/>
          <w:color w:val="141414"/>
          <w:lang w:val="ru-RU"/>
        </w:rPr>
        <w:lastRenderedPageBreak/>
        <w:t>РЕФЕРАТ</w:t>
      </w:r>
    </w:p>
    <w:p w14:paraId="2A67CD73" w14:textId="77777777" w:rsidR="009D0187" w:rsidRPr="002E1880" w:rsidRDefault="00000000">
      <w:pPr>
        <w:rPr>
          <w:lang w:val="ru-RU"/>
        </w:rPr>
      </w:pPr>
      <w:r w:rsidRPr="002E1880">
        <w:rPr>
          <w:color w:val="141414"/>
          <w:lang w:val="ru-RU"/>
        </w:rPr>
        <w:t xml:space="preserve">Настоящая часть магистерской выпускной квалификационной работы посвящена формированию научно-технической основы темы «Разработка датчика потока для контура вдоха аппарата ИВЛ на основе линейного пневматического сопротивления». Рассмотрены требования к измерению потока в аппаратах искусственной вентиляции легких, выполнен сравнительный анализ существующих принципов </w:t>
      </w:r>
      <w:proofErr w:type="spellStart"/>
      <w:r w:rsidRPr="002E1880">
        <w:rPr>
          <w:color w:val="141414"/>
          <w:lang w:val="ru-RU"/>
        </w:rPr>
        <w:t>расходометрии</w:t>
      </w:r>
      <w:proofErr w:type="spellEnd"/>
      <w:r w:rsidRPr="002E1880">
        <w:rPr>
          <w:color w:val="141414"/>
          <w:lang w:val="ru-RU"/>
        </w:rPr>
        <w:t xml:space="preserve">, проанализированы научные публикации и патенты, близкие к конструкции </w:t>
      </w:r>
      <w:r>
        <w:rPr>
          <w:color w:val="141414"/>
        </w:rPr>
        <w:t>LFE</w:t>
      </w:r>
      <w:r w:rsidRPr="002E1880">
        <w:rPr>
          <w:color w:val="141414"/>
          <w:lang w:val="ru-RU"/>
        </w:rPr>
        <w:t xml:space="preserve">-элемента. Обосновано, что для </w:t>
      </w:r>
      <w:proofErr w:type="spellStart"/>
      <w:r w:rsidRPr="002E1880">
        <w:rPr>
          <w:color w:val="141414"/>
          <w:lang w:val="ru-RU"/>
        </w:rPr>
        <w:t>вдохового</w:t>
      </w:r>
      <w:proofErr w:type="spellEnd"/>
      <w:r w:rsidRPr="002E1880">
        <w:rPr>
          <w:color w:val="141414"/>
          <w:lang w:val="ru-RU"/>
        </w:rPr>
        <w:t xml:space="preserve"> контура ИВЛ наиболее перспективен </w:t>
      </w:r>
      <w:r>
        <w:rPr>
          <w:color w:val="141414"/>
        </w:rPr>
        <w:t>differential</w:t>
      </w:r>
      <w:r w:rsidRPr="002E1880">
        <w:rPr>
          <w:color w:val="141414"/>
          <w:lang w:val="ru-RU"/>
        </w:rPr>
        <w:t>-</w:t>
      </w:r>
      <w:r>
        <w:rPr>
          <w:color w:val="141414"/>
        </w:rPr>
        <w:t>pressure</w:t>
      </w:r>
      <w:r w:rsidRPr="002E1880">
        <w:rPr>
          <w:color w:val="141414"/>
          <w:lang w:val="ru-RU"/>
        </w:rPr>
        <w:t xml:space="preserve"> подход с многоканальным ламинарным </w:t>
      </w:r>
      <w:proofErr w:type="spellStart"/>
      <w:r w:rsidRPr="002E1880">
        <w:rPr>
          <w:color w:val="141414"/>
          <w:lang w:val="ru-RU"/>
        </w:rPr>
        <w:t>пневморезистором</w:t>
      </w:r>
      <w:proofErr w:type="spellEnd"/>
      <w:r w:rsidRPr="002E1880">
        <w:rPr>
          <w:color w:val="141414"/>
          <w:lang w:val="ru-RU"/>
        </w:rPr>
        <w:t xml:space="preserve">, поскольку он сочетает достаточную чувствительность в области малых и средних расходов, простоту интеграции в дыхательный контур и удобство калибровки. Сформулирована постановка задачи второй части ВКР: сравнение разработанных </w:t>
      </w:r>
      <w:r>
        <w:rPr>
          <w:color w:val="141414"/>
        </w:rPr>
        <w:t>LFE</w:t>
      </w:r>
      <w:r w:rsidRPr="002E1880">
        <w:rPr>
          <w:color w:val="141414"/>
          <w:lang w:val="ru-RU"/>
        </w:rPr>
        <w:t>-элементов и подготовка программы их стендовых испытаний.</w:t>
      </w:r>
    </w:p>
    <w:p w14:paraId="6B418A45" w14:textId="77777777" w:rsidR="009D0187" w:rsidRDefault="00000000">
      <w:pPr>
        <w:jc w:val="center"/>
      </w:pPr>
      <w:r>
        <w:rPr>
          <w:b/>
          <w:color w:val="141414"/>
        </w:rPr>
        <w:t>ABSTRACT</w:t>
      </w:r>
    </w:p>
    <w:p w14:paraId="4C625C92" w14:textId="77777777" w:rsidR="009D0187" w:rsidRDefault="00000000">
      <w:r>
        <w:rPr>
          <w:color w:val="141414"/>
        </w:rPr>
        <w:t>This part of the master thesis provides the analytical basis for the development of an inspiratory flow sensor for a mechanical ventilator based on linear pneumatic resistance. The regulatory background, operating requirements, and main principles of flow measurement in breathing circuits are reviewed. Scientific publications and patent documents related to pneumotachographs, laminar flow elements and differential-pressure flow sensors are analyzed. The review shows that an LFE-based differential-pressure sensor is a promising solution for the inspiratory limb because it offers a favorable trade-off between sensitivity at low flow, modest additional resistance, manufacturability and calibration convenience. As a result, the next stage of the work is formulated as a comparative assessment of the developed LFE-elements and the design of a structured bench-testing program.</w:t>
      </w:r>
    </w:p>
    <w:p w14:paraId="74862F44" w14:textId="77777777" w:rsidR="009D0187" w:rsidRDefault="00000000">
      <w:pPr>
        <w:pStyle w:val="1"/>
      </w:pPr>
      <w:r>
        <w:lastRenderedPageBreak/>
        <w:t>Структура магистерской диссертации</w:t>
      </w:r>
    </w:p>
    <w:p w14:paraId="5AD048ED" w14:textId="77777777" w:rsidR="009D0187" w:rsidRPr="002E1880" w:rsidRDefault="00000000">
      <w:pPr>
        <w:pStyle w:val="a"/>
        <w:ind w:left="357" w:firstLine="0"/>
        <w:rPr>
          <w:lang w:val="ru-RU"/>
        </w:rPr>
      </w:pPr>
      <w:r w:rsidRPr="002E1880">
        <w:rPr>
          <w:color w:val="141414"/>
          <w:lang w:val="ru-RU"/>
        </w:rPr>
        <w:t>Введение: актуальность темы, цель, задачи, объект и предмет исследования.</w:t>
      </w:r>
    </w:p>
    <w:p w14:paraId="038A8471" w14:textId="77777777" w:rsidR="009D0187" w:rsidRPr="002E1880" w:rsidRDefault="00000000">
      <w:pPr>
        <w:pStyle w:val="a"/>
        <w:ind w:left="357" w:firstLine="0"/>
        <w:rPr>
          <w:lang w:val="ru-RU"/>
        </w:rPr>
      </w:pPr>
      <w:r w:rsidRPr="002E1880">
        <w:rPr>
          <w:color w:val="141414"/>
          <w:lang w:val="ru-RU"/>
        </w:rPr>
        <w:t>Глава 1. Аналитический обзор методов измерения потока в контуре вдоха ИВЛ, нормативные ограничения, обзор статей и патентный анализ.</w:t>
      </w:r>
    </w:p>
    <w:p w14:paraId="74079C71" w14:textId="77777777" w:rsidR="009D0187" w:rsidRPr="002E1880" w:rsidRDefault="00000000">
      <w:pPr>
        <w:pStyle w:val="a"/>
        <w:ind w:left="357" w:firstLine="0"/>
        <w:rPr>
          <w:lang w:val="ru-RU"/>
        </w:rPr>
      </w:pPr>
      <w:r w:rsidRPr="002E1880">
        <w:rPr>
          <w:color w:val="141414"/>
          <w:lang w:val="ru-RU"/>
        </w:rPr>
        <w:t xml:space="preserve">Глава 2. Разработка измерительного узла на основе </w:t>
      </w:r>
      <w:r>
        <w:rPr>
          <w:color w:val="141414"/>
        </w:rPr>
        <w:t>LFE</w:t>
      </w:r>
      <w:r w:rsidRPr="002E1880">
        <w:rPr>
          <w:color w:val="141414"/>
          <w:lang w:val="ru-RU"/>
        </w:rPr>
        <w:t>-элемента, формирование критериев сравнения разработанных образцов и программа их испытаний.</w:t>
      </w:r>
    </w:p>
    <w:p w14:paraId="6309A07F" w14:textId="77777777" w:rsidR="009D0187" w:rsidRPr="002E1880" w:rsidRDefault="00000000">
      <w:pPr>
        <w:pStyle w:val="a"/>
        <w:ind w:left="357" w:firstLine="0"/>
        <w:rPr>
          <w:lang w:val="ru-RU"/>
        </w:rPr>
      </w:pPr>
      <w:r w:rsidRPr="002E1880">
        <w:rPr>
          <w:color w:val="141414"/>
          <w:lang w:val="ru-RU"/>
        </w:rPr>
        <w:t xml:space="preserve">Глава 3. Экспериментальные исследования: стенд, калибровка </w:t>
      </w:r>
      <w:r>
        <w:rPr>
          <w:color w:val="141414"/>
        </w:rPr>
        <w:t>ΔP</w:t>
      </w:r>
      <w:r w:rsidRPr="002E1880">
        <w:rPr>
          <w:color w:val="141414"/>
          <w:lang w:val="ru-RU"/>
        </w:rPr>
        <w:t>(</w:t>
      </w:r>
      <w:r>
        <w:rPr>
          <w:color w:val="141414"/>
        </w:rPr>
        <w:t>Q</w:t>
      </w:r>
      <w:r w:rsidRPr="002E1880">
        <w:rPr>
          <w:color w:val="141414"/>
          <w:lang w:val="ru-RU"/>
        </w:rPr>
        <w:t>), оценка линейности, повторяемости, температурной и влажностной зависимости.</w:t>
      </w:r>
    </w:p>
    <w:p w14:paraId="035F1550" w14:textId="77777777" w:rsidR="009D0187" w:rsidRPr="002E1880" w:rsidRDefault="00000000">
      <w:pPr>
        <w:pStyle w:val="a"/>
        <w:ind w:left="357" w:firstLine="0"/>
        <w:rPr>
          <w:lang w:val="ru-RU"/>
        </w:rPr>
      </w:pPr>
      <w:r w:rsidRPr="002E1880">
        <w:rPr>
          <w:color w:val="141414"/>
          <w:lang w:val="ru-RU"/>
        </w:rPr>
        <w:t>Глава 4. Дополнительный раздел: патентная чистота / патентоспособность и технико-экономическое обоснование применения выбранной конструкции.</w:t>
      </w:r>
    </w:p>
    <w:p w14:paraId="71C14420" w14:textId="77777777" w:rsidR="009D0187" w:rsidRPr="002E1880" w:rsidRDefault="00000000">
      <w:pPr>
        <w:pStyle w:val="a"/>
        <w:ind w:left="357" w:firstLine="0"/>
        <w:rPr>
          <w:lang w:val="ru-RU"/>
        </w:rPr>
      </w:pPr>
      <w:r w:rsidRPr="002E1880">
        <w:rPr>
          <w:color w:val="141414"/>
          <w:lang w:val="ru-RU"/>
        </w:rPr>
        <w:t xml:space="preserve">Заключение, список использованных источников и приложения (чертежи, протоколы испытаний, таблицы калибровки, </w:t>
      </w:r>
      <w:r>
        <w:rPr>
          <w:color w:val="141414"/>
        </w:rPr>
        <w:t>CAD</w:t>
      </w:r>
      <w:r w:rsidRPr="002E1880">
        <w:rPr>
          <w:color w:val="141414"/>
          <w:lang w:val="ru-RU"/>
        </w:rPr>
        <w:t>-материалы).</w:t>
      </w:r>
    </w:p>
    <w:p w14:paraId="1E5F63F5" w14:textId="77777777" w:rsidR="009D0187" w:rsidRDefault="00000000">
      <w:pPr>
        <w:pStyle w:val="1"/>
      </w:pPr>
      <w:r>
        <w:t>Перечень обозначений и сокращений</w:t>
      </w:r>
    </w:p>
    <w:p w14:paraId="4C8A69DF" w14:textId="77777777" w:rsidR="009D0187" w:rsidRDefault="00000000">
      <w:pPr>
        <w:pStyle w:val="a0"/>
        <w:ind w:left="357" w:firstLine="0"/>
      </w:pPr>
      <w:r>
        <w:rPr>
          <w:color w:val="141414"/>
        </w:rPr>
        <w:t>ИВЛ - искусственная вентиляция легких.</w:t>
      </w:r>
    </w:p>
    <w:p w14:paraId="750C6EDE" w14:textId="77777777" w:rsidR="009D0187" w:rsidRDefault="00000000">
      <w:pPr>
        <w:pStyle w:val="a0"/>
        <w:ind w:left="357" w:firstLine="0"/>
      </w:pPr>
      <w:r>
        <w:rPr>
          <w:color w:val="141414"/>
        </w:rPr>
        <w:t>LFE - laminar flow element, ламинарный пневморезистивный элемент.</w:t>
      </w:r>
    </w:p>
    <w:p w14:paraId="79063933" w14:textId="77777777" w:rsidR="009D0187" w:rsidRPr="002E1880" w:rsidRDefault="00000000">
      <w:pPr>
        <w:pStyle w:val="a0"/>
        <w:ind w:left="357" w:firstLine="0"/>
        <w:rPr>
          <w:lang w:val="ru-RU"/>
        </w:rPr>
      </w:pPr>
      <w:r>
        <w:rPr>
          <w:color w:val="141414"/>
        </w:rPr>
        <w:t>ΔP</w:t>
      </w:r>
      <w:r w:rsidRPr="002E1880">
        <w:rPr>
          <w:color w:val="141414"/>
          <w:lang w:val="ru-RU"/>
        </w:rPr>
        <w:t xml:space="preserve"> - перепад давления на чувствительном элементе.</w:t>
      </w:r>
    </w:p>
    <w:p w14:paraId="7ECD51C9" w14:textId="77777777" w:rsidR="009D0187" w:rsidRPr="002E1880" w:rsidRDefault="00000000">
      <w:pPr>
        <w:pStyle w:val="a0"/>
        <w:ind w:left="357" w:firstLine="0"/>
        <w:rPr>
          <w:lang w:val="ru-RU"/>
        </w:rPr>
      </w:pPr>
      <w:r>
        <w:rPr>
          <w:color w:val="141414"/>
        </w:rPr>
        <w:t>Q</w:t>
      </w:r>
      <w:r w:rsidRPr="002E1880">
        <w:rPr>
          <w:color w:val="141414"/>
          <w:lang w:val="ru-RU"/>
        </w:rPr>
        <w:t>(</w:t>
      </w:r>
      <w:r>
        <w:rPr>
          <w:color w:val="141414"/>
        </w:rPr>
        <w:t>t</w:t>
      </w:r>
      <w:r w:rsidRPr="002E1880">
        <w:rPr>
          <w:color w:val="141414"/>
          <w:lang w:val="ru-RU"/>
        </w:rPr>
        <w:t>) - мгновенный объемный расход.</w:t>
      </w:r>
    </w:p>
    <w:p w14:paraId="25C77A64" w14:textId="77777777" w:rsidR="009D0187" w:rsidRDefault="00000000">
      <w:pPr>
        <w:pStyle w:val="a0"/>
        <w:ind w:left="357" w:firstLine="0"/>
      </w:pPr>
      <w:r>
        <w:rPr>
          <w:color w:val="141414"/>
        </w:rPr>
        <w:t xml:space="preserve">Vt - </w:t>
      </w:r>
      <w:proofErr w:type="spellStart"/>
      <w:r>
        <w:rPr>
          <w:color w:val="141414"/>
        </w:rPr>
        <w:t>дыхательный</w:t>
      </w:r>
      <w:proofErr w:type="spellEnd"/>
      <w:r>
        <w:rPr>
          <w:color w:val="141414"/>
        </w:rPr>
        <w:t xml:space="preserve"> </w:t>
      </w:r>
      <w:proofErr w:type="spellStart"/>
      <w:r>
        <w:rPr>
          <w:color w:val="141414"/>
        </w:rPr>
        <w:t>объем</w:t>
      </w:r>
      <w:proofErr w:type="spellEnd"/>
      <w:r>
        <w:rPr>
          <w:color w:val="141414"/>
        </w:rPr>
        <w:t>.</w:t>
      </w:r>
    </w:p>
    <w:p w14:paraId="70AF173B" w14:textId="77777777" w:rsidR="009D0187" w:rsidRDefault="00000000">
      <w:pPr>
        <w:pStyle w:val="a0"/>
        <w:ind w:left="357" w:firstLine="0"/>
      </w:pPr>
      <w:r>
        <w:rPr>
          <w:color w:val="141414"/>
        </w:rPr>
        <w:t>Re - число Рейнольдса.</w:t>
      </w:r>
    </w:p>
    <w:p w14:paraId="081B2886" w14:textId="77777777" w:rsidR="009D0187" w:rsidRPr="002E1880" w:rsidRDefault="00000000">
      <w:pPr>
        <w:pStyle w:val="a0"/>
        <w:ind w:left="357" w:firstLine="0"/>
        <w:rPr>
          <w:lang w:val="ru-RU"/>
        </w:rPr>
      </w:pPr>
      <w:r>
        <w:rPr>
          <w:color w:val="141414"/>
        </w:rPr>
        <w:t>PEEP</w:t>
      </w:r>
      <w:r w:rsidRPr="002E1880">
        <w:rPr>
          <w:color w:val="141414"/>
          <w:lang w:val="ru-RU"/>
        </w:rPr>
        <w:t xml:space="preserve"> - положительное давление в конце выдоха.</w:t>
      </w:r>
    </w:p>
    <w:p w14:paraId="14EE5A59" w14:textId="77777777" w:rsidR="009D0187" w:rsidRPr="002E1880" w:rsidRDefault="00000000">
      <w:pPr>
        <w:pStyle w:val="a0"/>
        <w:ind w:left="357" w:firstLine="0"/>
        <w:rPr>
          <w:lang w:val="ru-RU"/>
        </w:rPr>
      </w:pPr>
      <w:proofErr w:type="spellStart"/>
      <w:r>
        <w:rPr>
          <w:color w:val="141414"/>
        </w:rPr>
        <w:t>FiO</w:t>
      </w:r>
      <w:proofErr w:type="spellEnd"/>
      <w:r w:rsidRPr="002E1880">
        <w:rPr>
          <w:color w:val="141414"/>
          <w:lang w:val="ru-RU"/>
        </w:rPr>
        <w:t>2 - доля кислорода во вдыхаемой смеси.</w:t>
      </w:r>
    </w:p>
    <w:p w14:paraId="170CCE9E" w14:textId="77777777" w:rsidR="009D0187" w:rsidRPr="002E1880" w:rsidRDefault="00000000">
      <w:pPr>
        <w:pStyle w:val="1"/>
        <w:rPr>
          <w:lang w:val="ru-RU"/>
        </w:rPr>
      </w:pPr>
      <w:r w:rsidRPr="002E1880">
        <w:rPr>
          <w:lang w:val="ru-RU"/>
        </w:rPr>
        <w:lastRenderedPageBreak/>
        <w:t>Введение</w:t>
      </w:r>
    </w:p>
    <w:p w14:paraId="615F4569" w14:textId="77777777" w:rsidR="009D0187" w:rsidRPr="002E1880" w:rsidRDefault="00000000">
      <w:pPr>
        <w:rPr>
          <w:lang w:val="ru-RU"/>
        </w:rPr>
      </w:pPr>
      <w:r w:rsidRPr="002E1880">
        <w:rPr>
          <w:color w:val="141414"/>
          <w:lang w:val="ru-RU"/>
        </w:rPr>
        <w:t xml:space="preserve">Аппараты искусственной вентиляции легких относятся к критически важным медицинским системам, в которых ошибка измерения потока напрямую влияет на расчет дыхательного объема, профиля вдоха, минутной вентиляции и диагностических функций. Для </w:t>
      </w:r>
      <w:proofErr w:type="spellStart"/>
      <w:r w:rsidRPr="002E1880">
        <w:rPr>
          <w:color w:val="141414"/>
          <w:lang w:val="ru-RU"/>
        </w:rPr>
        <w:t>вдохового</w:t>
      </w:r>
      <w:proofErr w:type="spellEnd"/>
      <w:r w:rsidRPr="002E1880">
        <w:rPr>
          <w:color w:val="141414"/>
          <w:lang w:val="ru-RU"/>
        </w:rPr>
        <w:t xml:space="preserve"> контура особенно важно сочетание трех факторов: высокой чувствительности в области малых расходов, минимального дополнительного сопротивления и устойчивости к влажной газовой смеси. В вашей теме таким функциональным ядром выступает </w:t>
      </w:r>
      <w:r>
        <w:rPr>
          <w:color w:val="141414"/>
        </w:rPr>
        <w:t>LFE</w:t>
      </w:r>
      <w:r w:rsidRPr="002E1880">
        <w:rPr>
          <w:color w:val="141414"/>
          <w:lang w:val="ru-RU"/>
        </w:rPr>
        <w:t xml:space="preserve">-элемент - многоканальный ламинарный </w:t>
      </w:r>
      <w:proofErr w:type="spellStart"/>
      <w:r w:rsidRPr="002E1880">
        <w:rPr>
          <w:color w:val="141414"/>
          <w:lang w:val="ru-RU"/>
        </w:rPr>
        <w:t>пневморезистор</w:t>
      </w:r>
      <w:proofErr w:type="spellEnd"/>
      <w:r w:rsidRPr="002E1880">
        <w:rPr>
          <w:color w:val="141414"/>
          <w:lang w:val="ru-RU"/>
        </w:rPr>
        <w:t>, создающий измеряемый перепад давления на известном сопротивлении.</w:t>
      </w:r>
    </w:p>
    <w:p w14:paraId="1EF6A7F6" w14:textId="77777777" w:rsidR="009D0187" w:rsidRPr="002E1880" w:rsidRDefault="00000000">
      <w:pPr>
        <w:rPr>
          <w:lang w:val="ru-RU"/>
        </w:rPr>
      </w:pPr>
      <w:r w:rsidRPr="002E1880">
        <w:rPr>
          <w:color w:val="141414"/>
          <w:lang w:val="ru-RU"/>
        </w:rPr>
        <w:t xml:space="preserve">Актуальность работы определяется сразу несколькими обстоятельствами. Во-первых, </w:t>
      </w:r>
      <w:r>
        <w:rPr>
          <w:color w:val="141414"/>
        </w:rPr>
        <w:t>flow</w:t>
      </w:r>
      <w:r w:rsidRPr="002E1880">
        <w:rPr>
          <w:color w:val="141414"/>
          <w:lang w:val="ru-RU"/>
        </w:rPr>
        <w:t xml:space="preserve">-сигнал является базовым параметром для </w:t>
      </w:r>
      <w:r>
        <w:rPr>
          <w:color w:val="141414"/>
        </w:rPr>
        <w:t>closed</w:t>
      </w:r>
      <w:r w:rsidRPr="002E1880">
        <w:rPr>
          <w:color w:val="141414"/>
          <w:lang w:val="ru-RU"/>
        </w:rPr>
        <w:t>-</w:t>
      </w:r>
      <w:r>
        <w:rPr>
          <w:color w:val="141414"/>
        </w:rPr>
        <w:t>loop</w:t>
      </w:r>
      <w:r w:rsidRPr="002E1880">
        <w:rPr>
          <w:color w:val="141414"/>
          <w:lang w:val="ru-RU"/>
        </w:rPr>
        <w:t xml:space="preserve"> управления подачей газа в современных ИВЛ. Во-вторых, </w:t>
      </w:r>
      <w:r>
        <w:rPr>
          <w:color w:val="141414"/>
        </w:rPr>
        <w:t>measurement</w:t>
      </w:r>
      <w:r w:rsidRPr="002E1880">
        <w:rPr>
          <w:color w:val="141414"/>
          <w:lang w:val="ru-RU"/>
        </w:rPr>
        <w:t xml:space="preserve"> </w:t>
      </w:r>
      <w:r>
        <w:rPr>
          <w:color w:val="141414"/>
        </w:rPr>
        <w:t>node</w:t>
      </w:r>
      <w:r w:rsidRPr="002E1880">
        <w:rPr>
          <w:color w:val="141414"/>
          <w:lang w:val="ru-RU"/>
        </w:rPr>
        <w:t xml:space="preserve"> должен работать в присутствии влажности, конденсата и вариаций температуры дыхательной смеси. В-третьих, проектируемый датчик должен укладываться в требования по сопротивлению контура и быть технологичным для изготовления и калибровки. Эти ограничения подталкивают к использованию дифференциально-</w:t>
      </w:r>
      <w:proofErr w:type="spellStart"/>
      <w:r w:rsidRPr="002E1880">
        <w:rPr>
          <w:color w:val="141414"/>
          <w:lang w:val="ru-RU"/>
        </w:rPr>
        <w:t>давленческой</w:t>
      </w:r>
      <w:proofErr w:type="spellEnd"/>
      <w:r w:rsidRPr="002E1880">
        <w:rPr>
          <w:color w:val="141414"/>
          <w:lang w:val="ru-RU"/>
        </w:rPr>
        <w:t xml:space="preserve"> схемы с ламинарным элементом, но только при тщательной проработке геометрии каналов, отбора давления и методики испытаний [1-10].</w:t>
      </w:r>
    </w:p>
    <w:p w14:paraId="77964189" w14:textId="77777777" w:rsidR="009D0187" w:rsidRPr="002E1880" w:rsidRDefault="00000000">
      <w:pPr>
        <w:rPr>
          <w:lang w:val="ru-RU"/>
        </w:rPr>
      </w:pPr>
      <w:r w:rsidRPr="002E1880">
        <w:rPr>
          <w:color w:val="141414"/>
          <w:lang w:val="ru-RU"/>
        </w:rPr>
        <w:t xml:space="preserve">Цель первой части ВКР - сформировать обоснованную постановку задачи для дальнейшей разработки и испытаний </w:t>
      </w:r>
      <w:r>
        <w:rPr>
          <w:color w:val="141414"/>
        </w:rPr>
        <w:t>LFE</w:t>
      </w:r>
      <w:r w:rsidRPr="002E1880">
        <w:rPr>
          <w:color w:val="141414"/>
          <w:lang w:val="ru-RU"/>
        </w:rPr>
        <w:t xml:space="preserve">-элементов. Для достижения этой цели необходимо: проанализировать требования к датчику потока для контура вдоха ИВЛ; сопоставить основные типы </w:t>
      </w:r>
      <w:r>
        <w:rPr>
          <w:color w:val="141414"/>
        </w:rPr>
        <w:t>flow</w:t>
      </w:r>
      <w:r w:rsidRPr="002E1880">
        <w:rPr>
          <w:color w:val="141414"/>
          <w:lang w:val="ru-RU"/>
        </w:rPr>
        <w:t xml:space="preserve">-сенсоров; выделить преимущества </w:t>
      </w:r>
      <w:r>
        <w:rPr>
          <w:color w:val="141414"/>
        </w:rPr>
        <w:t>LFE</w:t>
      </w:r>
      <w:r w:rsidRPr="002E1880">
        <w:rPr>
          <w:color w:val="141414"/>
          <w:lang w:val="ru-RU"/>
        </w:rPr>
        <w:t xml:space="preserve">-подхода; изучить современный уровень техники по публикациям и патентам; сформулировать перечень характеристик, которые должны быть проверены на стенде для уже разработанных образцов </w:t>
      </w:r>
      <w:r>
        <w:rPr>
          <w:color w:val="141414"/>
        </w:rPr>
        <w:t>LFE</w:t>
      </w:r>
      <w:r w:rsidRPr="002E1880">
        <w:rPr>
          <w:color w:val="141414"/>
          <w:lang w:val="ru-RU"/>
        </w:rPr>
        <w:t>.</w:t>
      </w:r>
    </w:p>
    <w:p w14:paraId="5A5D1550" w14:textId="77777777" w:rsidR="009D0187" w:rsidRPr="002E1880" w:rsidRDefault="00000000">
      <w:pPr>
        <w:pStyle w:val="1"/>
        <w:rPr>
          <w:lang w:val="ru-RU"/>
        </w:rPr>
      </w:pPr>
      <w:r w:rsidRPr="002E1880">
        <w:rPr>
          <w:lang w:val="ru-RU"/>
        </w:rPr>
        <w:lastRenderedPageBreak/>
        <w:t>1 Аналитический обзор методов измерения потока в контуре вдоха ИВЛ</w:t>
      </w:r>
    </w:p>
    <w:p w14:paraId="4007714F" w14:textId="77777777" w:rsidR="009D0187" w:rsidRPr="002E1880" w:rsidRDefault="00000000">
      <w:pPr>
        <w:pStyle w:val="21"/>
        <w:rPr>
          <w:lang w:val="ru-RU"/>
        </w:rPr>
      </w:pPr>
      <w:r w:rsidRPr="002E1880">
        <w:rPr>
          <w:lang w:val="ru-RU"/>
        </w:rPr>
        <w:t>1.1 Поток как базовый параметр в аппаратах ИВЛ</w:t>
      </w:r>
    </w:p>
    <w:p w14:paraId="7892B5F8" w14:textId="77777777" w:rsidR="009D0187" w:rsidRPr="002E1880" w:rsidRDefault="00000000">
      <w:pPr>
        <w:rPr>
          <w:lang w:val="ru-RU"/>
        </w:rPr>
      </w:pPr>
      <w:r w:rsidRPr="002E1880">
        <w:rPr>
          <w:color w:val="141414"/>
          <w:lang w:val="ru-RU"/>
        </w:rPr>
        <w:t xml:space="preserve">Внутри аппарата ИВЛ сигнал расхода используется не только для отображения текущего потока, но и как основа для формирования дыхательного объема </w:t>
      </w:r>
      <w:r>
        <w:rPr>
          <w:color w:val="141414"/>
        </w:rPr>
        <w:t>Vt</w:t>
      </w:r>
      <w:r w:rsidRPr="002E1880">
        <w:rPr>
          <w:color w:val="141414"/>
          <w:lang w:val="ru-RU"/>
        </w:rPr>
        <w:t xml:space="preserve">, минутной вентиляции, </w:t>
      </w:r>
      <w:proofErr w:type="spellStart"/>
      <w:r w:rsidRPr="002E1880">
        <w:rPr>
          <w:color w:val="141414"/>
          <w:lang w:val="ru-RU"/>
        </w:rPr>
        <w:t>триггерирования</w:t>
      </w:r>
      <w:proofErr w:type="spellEnd"/>
      <w:r w:rsidRPr="002E1880">
        <w:rPr>
          <w:color w:val="141414"/>
          <w:lang w:val="ru-RU"/>
        </w:rPr>
        <w:t xml:space="preserve"> дыхательного цикла, компенсации утечек и диагностики аномальных состояний. Поэтому ошибка в канале расхода неизбежно интегрируется во времени и приводит к накоплению объемной ошибки. Для </w:t>
      </w:r>
      <w:proofErr w:type="spellStart"/>
      <w:r w:rsidRPr="002E1880">
        <w:rPr>
          <w:color w:val="141414"/>
          <w:lang w:val="ru-RU"/>
        </w:rPr>
        <w:t>вдохового</w:t>
      </w:r>
      <w:proofErr w:type="spellEnd"/>
      <w:r w:rsidRPr="002E1880">
        <w:rPr>
          <w:color w:val="141414"/>
          <w:lang w:val="ru-RU"/>
        </w:rPr>
        <w:t xml:space="preserve"> контура это особенно критично, поскольку именно в этой ветви формируется заданный профиля подачи смеси пациенту.</w:t>
      </w:r>
    </w:p>
    <w:p w14:paraId="2F5BD5DE" w14:textId="77777777" w:rsidR="009D0187" w:rsidRPr="002E1880" w:rsidRDefault="00000000">
      <w:pPr>
        <w:rPr>
          <w:lang w:val="ru-RU"/>
        </w:rPr>
      </w:pPr>
      <w:r w:rsidRPr="002E1880">
        <w:rPr>
          <w:color w:val="141414"/>
          <w:lang w:val="ru-RU"/>
        </w:rPr>
        <w:t xml:space="preserve">С инженерной точки зрения </w:t>
      </w:r>
      <w:proofErr w:type="spellStart"/>
      <w:r w:rsidRPr="002E1880">
        <w:rPr>
          <w:color w:val="141414"/>
          <w:lang w:val="ru-RU"/>
        </w:rPr>
        <w:t>вдоховой</w:t>
      </w:r>
      <w:proofErr w:type="spellEnd"/>
      <w:r w:rsidRPr="002E1880">
        <w:rPr>
          <w:color w:val="141414"/>
          <w:lang w:val="ru-RU"/>
        </w:rPr>
        <w:t xml:space="preserve"> датчик должен обеспечивать приемлемую чувствительность в диапазоне порядка единиц - сотен литров в минуту, вносить минимальное сопротивление в дыхательный контур и быть устойчивым к влаге. Официальные стандарты для </w:t>
      </w:r>
      <w:r>
        <w:rPr>
          <w:color w:val="141414"/>
        </w:rPr>
        <w:t>critical</w:t>
      </w:r>
      <w:r w:rsidRPr="002E1880">
        <w:rPr>
          <w:color w:val="141414"/>
          <w:lang w:val="ru-RU"/>
        </w:rPr>
        <w:t xml:space="preserve"> </w:t>
      </w:r>
      <w:r>
        <w:rPr>
          <w:color w:val="141414"/>
        </w:rPr>
        <w:t>care</w:t>
      </w:r>
      <w:r w:rsidRPr="002E1880">
        <w:rPr>
          <w:color w:val="141414"/>
          <w:lang w:val="ru-RU"/>
        </w:rPr>
        <w:t xml:space="preserve"> </w:t>
      </w:r>
      <w:r>
        <w:rPr>
          <w:color w:val="141414"/>
        </w:rPr>
        <w:t>ventilators</w:t>
      </w:r>
      <w:r w:rsidRPr="002E1880">
        <w:rPr>
          <w:color w:val="141414"/>
          <w:lang w:val="ru-RU"/>
        </w:rPr>
        <w:t xml:space="preserve"> и дыхательных контуров задают нормативный фон: датчик является частью системной архитектуры </w:t>
      </w:r>
      <w:r>
        <w:rPr>
          <w:color w:val="141414"/>
        </w:rPr>
        <w:t>ventilator</w:t>
      </w:r>
      <w:r w:rsidRPr="002E1880">
        <w:rPr>
          <w:color w:val="141414"/>
          <w:lang w:val="ru-RU"/>
        </w:rPr>
        <w:t xml:space="preserve"> + </w:t>
      </w:r>
      <w:r>
        <w:rPr>
          <w:color w:val="141414"/>
        </w:rPr>
        <w:t>accessories</w:t>
      </w:r>
      <w:r w:rsidRPr="002E1880">
        <w:rPr>
          <w:color w:val="141414"/>
          <w:lang w:val="ru-RU"/>
        </w:rPr>
        <w:t xml:space="preserve">, а потому его свойства должны согласовываться с требованиями по </w:t>
      </w:r>
      <w:r>
        <w:rPr>
          <w:color w:val="141414"/>
        </w:rPr>
        <w:t>basic</w:t>
      </w:r>
      <w:r w:rsidRPr="002E1880">
        <w:rPr>
          <w:color w:val="141414"/>
          <w:lang w:val="ru-RU"/>
        </w:rPr>
        <w:t xml:space="preserve"> </w:t>
      </w:r>
      <w:r>
        <w:rPr>
          <w:color w:val="141414"/>
        </w:rPr>
        <w:t>safety</w:t>
      </w:r>
      <w:r w:rsidRPr="002E1880">
        <w:rPr>
          <w:color w:val="141414"/>
          <w:lang w:val="ru-RU"/>
        </w:rPr>
        <w:t xml:space="preserve">, </w:t>
      </w:r>
      <w:r>
        <w:rPr>
          <w:color w:val="141414"/>
        </w:rPr>
        <w:t>essential</w:t>
      </w:r>
      <w:r w:rsidRPr="002E1880">
        <w:rPr>
          <w:color w:val="141414"/>
          <w:lang w:val="ru-RU"/>
        </w:rPr>
        <w:t xml:space="preserve"> </w:t>
      </w:r>
      <w:r>
        <w:rPr>
          <w:color w:val="141414"/>
        </w:rPr>
        <w:t>performance</w:t>
      </w:r>
      <w:r w:rsidRPr="002E1880">
        <w:rPr>
          <w:color w:val="141414"/>
          <w:lang w:val="ru-RU"/>
        </w:rPr>
        <w:t xml:space="preserve"> и </w:t>
      </w:r>
      <w:r>
        <w:rPr>
          <w:color w:val="141414"/>
        </w:rPr>
        <w:t>accessory</w:t>
      </w:r>
      <w:r w:rsidRPr="002E1880">
        <w:rPr>
          <w:color w:val="141414"/>
          <w:lang w:val="ru-RU"/>
        </w:rPr>
        <w:t xml:space="preserve"> </w:t>
      </w:r>
      <w:r>
        <w:rPr>
          <w:color w:val="141414"/>
        </w:rPr>
        <w:t>compatibility</w:t>
      </w:r>
      <w:r w:rsidRPr="002E1880">
        <w:rPr>
          <w:color w:val="141414"/>
          <w:lang w:val="ru-RU"/>
        </w:rPr>
        <w:t xml:space="preserve"> [1, 2].</w:t>
      </w:r>
    </w:p>
    <w:p w14:paraId="71287957" w14:textId="77777777" w:rsidR="009D0187" w:rsidRPr="002E1880" w:rsidRDefault="00000000">
      <w:pPr>
        <w:pStyle w:val="21"/>
        <w:rPr>
          <w:lang w:val="ru-RU"/>
        </w:rPr>
      </w:pPr>
      <w:r w:rsidRPr="002E1880">
        <w:rPr>
          <w:lang w:val="ru-RU"/>
        </w:rPr>
        <w:t>1.2 Нормативные и эксплуатационные требования</w:t>
      </w:r>
    </w:p>
    <w:p w14:paraId="38C3FAB0" w14:textId="77777777" w:rsidR="009D0187" w:rsidRPr="002E1880" w:rsidRDefault="00000000">
      <w:pPr>
        <w:rPr>
          <w:lang w:val="ru-RU"/>
        </w:rPr>
      </w:pPr>
      <w:r w:rsidRPr="002E1880">
        <w:rPr>
          <w:color w:val="141414"/>
          <w:lang w:val="ru-RU"/>
        </w:rPr>
        <w:t xml:space="preserve">Для магистерской ВКР на тему разработки технического решения первый раздел основной части должен быть посвящен обзору информационных источников и постановке задачи. Для данной темы это означает, что нормативный анализ нужно встроить непосредственно в обзор первой главы. В качестве основных ориентиров используются </w:t>
      </w:r>
      <w:r>
        <w:rPr>
          <w:color w:val="141414"/>
        </w:rPr>
        <w:t>ISO</w:t>
      </w:r>
      <w:r w:rsidRPr="002E1880">
        <w:rPr>
          <w:color w:val="141414"/>
          <w:lang w:val="ru-RU"/>
        </w:rPr>
        <w:t xml:space="preserve"> 80601-2-12:2023 для </w:t>
      </w:r>
      <w:r>
        <w:rPr>
          <w:color w:val="141414"/>
        </w:rPr>
        <w:t>critical</w:t>
      </w:r>
      <w:r w:rsidRPr="002E1880">
        <w:rPr>
          <w:color w:val="141414"/>
          <w:lang w:val="ru-RU"/>
        </w:rPr>
        <w:t xml:space="preserve"> </w:t>
      </w:r>
      <w:r>
        <w:rPr>
          <w:color w:val="141414"/>
        </w:rPr>
        <w:t>care</w:t>
      </w:r>
      <w:r w:rsidRPr="002E1880">
        <w:rPr>
          <w:color w:val="141414"/>
          <w:lang w:val="ru-RU"/>
        </w:rPr>
        <w:t xml:space="preserve"> </w:t>
      </w:r>
      <w:r>
        <w:rPr>
          <w:color w:val="141414"/>
        </w:rPr>
        <w:t>ventilators</w:t>
      </w:r>
      <w:r w:rsidRPr="002E1880">
        <w:rPr>
          <w:color w:val="141414"/>
          <w:lang w:val="ru-RU"/>
        </w:rPr>
        <w:t xml:space="preserve">, </w:t>
      </w:r>
      <w:r>
        <w:rPr>
          <w:color w:val="141414"/>
        </w:rPr>
        <w:t>ISO</w:t>
      </w:r>
      <w:r w:rsidRPr="002E1880">
        <w:rPr>
          <w:color w:val="141414"/>
          <w:lang w:val="ru-RU"/>
        </w:rPr>
        <w:t xml:space="preserve"> 5367:2023 для </w:t>
      </w:r>
      <w:r>
        <w:rPr>
          <w:color w:val="141414"/>
        </w:rPr>
        <w:t>breathing</w:t>
      </w:r>
      <w:r w:rsidRPr="002E1880">
        <w:rPr>
          <w:color w:val="141414"/>
          <w:lang w:val="ru-RU"/>
        </w:rPr>
        <w:t xml:space="preserve"> </w:t>
      </w:r>
      <w:r>
        <w:rPr>
          <w:color w:val="141414"/>
        </w:rPr>
        <w:t>sets</w:t>
      </w:r>
      <w:r w:rsidRPr="002E1880">
        <w:rPr>
          <w:color w:val="141414"/>
          <w:lang w:val="ru-RU"/>
        </w:rPr>
        <w:t xml:space="preserve"> </w:t>
      </w:r>
      <w:r>
        <w:rPr>
          <w:color w:val="141414"/>
        </w:rPr>
        <w:t>and</w:t>
      </w:r>
      <w:r w:rsidRPr="002E1880">
        <w:rPr>
          <w:color w:val="141414"/>
          <w:lang w:val="ru-RU"/>
        </w:rPr>
        <w:t xml:space="preserve"> </w:t>
      </w:r>
      <w:r>
        <w:rPr>
          <w:color w:val="141414"/>
        </w:rPr>
        <w:t>connectors</w:t>
      </w:r>
      <w:r w:rsidRPr="002E1880">
        <w:rPr>
          <w:color w:val="141414"/>
          <w:lang w:val="ru-RU"/>
        </w:rPr>
        <w:t xml:space="preserve"> и </w:t>
      </w:r>
      <w:r>
        <w:rPr>
          <w:color w:val="141414"/>
        </w:rPr>
        <w:t>ISO</w:t>
      </w:r>
      <w:r w:rsidRPr="002E1880">
        <w:rPr>
          <w:color w:val="141414"/>
          <w:lang w:val="ru-RU"/>
        </w:rPr>
        <w:t xml:space="preserve"> 26782:2009 как метрологический </w:t>
      </w:r>
      <w:r>
        <w:rPr>
          <w:color w:val="141414"/>
        </w:rPr>
        <w:t>reference</w:t>
      </w:r>
      <w:r w:rsidRPr="002E1880">
        <w:rPr>
          <w:color w:val="141414"/>
          <w:lang w:val="ru-RU"/>
        </w:rPr>
        <w:t xml:space="preserve"> </w:t>
      </w:r>
      <w:r>
        <w:rPr>
          <w:color w:val="141414"/>
        </w:rPr>
        <w:t>point</w:t>
      </w:r>
      <w:r w:rsidRPr="002E1880">
        <w:rPr>
          <w:color w:val="141414"/>
          <w:lang w:val="ru-RU"/>
        </w:rPr>
        <w:t xml:space="preserve"> для </w:t>
      </w:r>
      <w:r>
        <w:rPr>
          <w:color w:val="141414"/>
        </w:rPr>
        <w:t>flow</w:t>
      </w:r>
      <w:r w:rsidRPr="002E1880">
        <w:rPr>
          <w:color w:val="141414"/>
          <w:lang w:val="ru-RU"/>
        </w:rPr>
        <w:t>/</w:t>
      </w:r>
      <w:r>
        <w:rPr>
          <w:color w:val="141414"/>
        </w:rPr>
        <w:t>volume</w:t>
      </w:r>
      <w:r w:rsidRPr="002E1880">
        <w:rPr>
          <w:color w:val="141414"/>
          <w:lang w:val="ru-RU"/>
        </w:rPr>
        <w:t xml:space="preserve"> </w:t>
      </w:r>
      <w:r>
        <w:rPr>
          <w:color w:val="141414"/>
        </w:rPr>
        <w:t>measuring</w:t>
      </w:r>
      <w:r w:rsidRPr="002E1880">
        <w:rPr>
          <w:color w:val="141414"/>
          <w:lang w:val="ru-RU"/>
        </w:rPr>
        <w:t xml:space="preserve"> </w:t>
      </w:r>
      <w:r>
        <w:rPr>
          <w:color w:val="141414"/>
        </w:rPr>
        <w:t>devices</w:t>
      </w:r>
      <w:r w:rsidRPr="002E1880">
        <w:rPr>
          <w:color w:val="141414"/>
          <w:lang w:val="ru-RU"/>
        </w:rPr>
        <w:t xml:space="preserve"> [1-3].</w:t>
      </w:r>
    </w:p>
    <w:p w14:paraId="517503FC" w14:textId="77777777" w:rsidR="009D0187" w:rsidRPr="002E1880" w:rsidRDefault="00000000">
      <w:pPr>
        <w:pStyle w:val="a0"/>
        <w:ind w:left="357" w:firstLine="0"/>
        <w:rPr>
          <w:lang w:val="ru-RU"/>
        </w:rPr>
      </w:pPr>
      <w:r w:rsidRPr="002E1880">
        <w:rPr>
          <w:color w:val="141414"/>
          <w:lang w:val="ru-RU"/>
        </w:rPr>
        <w:lastRenderedPageBreak/>
        <w:t>достаточная точность измерения расхода и вычисляемого дыхательного объема в рабочем диапазоне;</w:t>
      </w:r>
    </w:p>
    <w:p w14:paraId="1126B06B" w14:textId="77777777" w:rsidR="009D0187" w:rsidRPr="002E1880" w:rsidRDefault="00000000">
      <w:pPr>
        <w:pStyle w:val="a0"/>
        <w:ind w:left="357" w:firstLine="0"/>
        <w:rPr>
          <w:lang w:val="ru-RU"/>
        </w:rPr>
      </w:pPr>
      <w:r w:rsidRPr="002E1880">
        <w:rPr>
          <w:color w:val="141414"/>
          <w:lang w:val="ru-RU"/>
        </w:rPr>
        <w:t xml:space="preserve">ограничение дополнительного сопротивления </w:t>
      </w:r>
      <w:r>
        <w:rPr>
          <w:color w:val="141414"/>
        </w:rPr>
        <w:t>LFE</w:t>
      </w:r>
      <w:r w:rsidRPr="002E1880">
        <w:rPr>
          <w:color w:val="141414"/>
          <w:lang w:val="ru-RU"/>
        </w:rPr>
        <w:t xml:space="preserve">-элемента и всего </w:t>
      </w:r>
      <w:r>
        <w:rPr>
          <w:color w:val="141414"/>
        </w:rPr>
        <w:t>measurement</w:t>
      </w:r>
      <w:r w:rsidRPr="002E1880">
        <w:rPr>
          <w:color w:val="141414"/>
          <w:lang w:val="ru-RU"/>
        </w:rPr>
        <w:t xml:space="preserve"> </w:t>
      </w:r>
      <w:r>
        <w:rPr>
          <w:color w:val="141414"/>
        </w:rPr>
        <w:t>node</w:t>
      </w:r>
      <w:r w:rsidRPr="002E1880">
        <w:rPr>
          <w:color w:val="141414"/>
          <w:lang w:val="ru-RU"/>
        </w:rPr>
        <w:t>;</w:t>
      </w:r>
    </w:p>
    <w:p w14:paraId="144AB27E" w14:textId="77777777" w:rsidR="009D0187" w:rsidRPr="002E1880" w:rsidRDefault="00000000">
      <w:pPr>
        <w:pStyle w:val="a0"/>
        <w:ind w:left="357" w:firstLine="0"/>
        <w:rPr>
          <w:lang w:val="ru-RU"/>
        </w:rPr>
      </w:pPr>
      <w:r w:rsidRPr="002E1880">
        <w:rPr>
          <w:color w:val="141414"/>
          <w:lang w:val="ru-RU"/>
        </w:rPr>
        <w:t>устойчивость к вариациям температуры, влажности и появлению конденсата;</w:t>
      </w:r>
    </w:p>
    <w:p w14:paraId="10AE5967" w14:textId="77777777" w:rsidR="009D0187" w:rsidRPr="002E1880" w:rsidRDefault="00000000">
      <w:pPr>
        <w:pStyle w:val="a0"/>
        <w:ind w:left="357" w:firstLine="0"/>
        <w:rPr>
          <w:lang w:val="ru-RU"/>
        </w:rPr>
      </w:pPr>
      <w:r w:rsidRPr="002E1880">
        <w:rPr>
          <w:color w:val="141414"/>
          <w:lang w:val="ru-RU"/>
        </w:rPr>
        <w:t>воспроизводимость после разборки, сборки и санитарной обработки;</w:t>
      </w:r>
    </w:p>
    <w:p w14:paraId="0BA87ECA" w14:textId="77777777" w:rsidR="009D0187" w:rsidRPr="002E1880" w:rsidRDefault="00000000">
      <w:pPr>
        <w:pStyle w:val="a0"/>
        <w:ind w:left="357" w:firstLine="0"/>
        <w:rPr>
          <w:lang w:val="ru-RU"/>
        </w:rPr>
      </w:pPr>
      <w:r w:rsidRPr="002E1880">
        <w:rPr>
          <w:color w:val="141414"/>
          <w:lang w:val="ru-RU"/>
        </w:rPr>
        <w:t>возможность самодиагностики и обнаружения засорения / дрейфа нуля.</w:t>
      </w:r>
    </w:p>
    <w:p w14:paraId="5A14D1F7" w14:textId="77777777" w:rsidR="009D0187" w:rsidRPr="002E1880" w:rsidRDefault="00000000">
      <w:pPr>
        <w:rPr>
          <w:lang w:val="ru-RU"/>
        </w:rPr>
      </w:pPr>
      <w:r w:rsidRPr="002E1880">
        <w:rPr>
          <w:color w:val="141414"/>
          <w:lang w:val="ru-RU"/>
        </w:rPr>
        <w:t xml:space="preserve">Уже из этого перечня видно, что </w:t>
      </w:r>
      <w:r>
        <w:rPr>
          <w:color w:val="141414"/>
        </w:rPr>
        <w:t>developed</w:t>
      </w:r>
      <w:r w:rsidRPr="002E1880">
        <w:rPr>
          <w:color w:val="141414"/>
          <w:lang w:val="ru-RU"/>
        </w:rPr>
        <w:t xml:space="preserve"> </w:t>
      </w:r>
      <w:r>
        <w:rPr>
          <w:color w:val="141414"/>
        </w:rPr>
        <w:t>LFE</w:t>
      </w:r>
      <w:r w:rsidRPr="002E1880">
        <w:rPr>
          <w:color w:val="141414"/>
          <w:lang w:val="ru-RU"/>
        </w:rPr>
        <w:t>-</w:t>
      </w:r>
      <w:r>
        <w:rPr>
          <w:color w:val="141414"/>
        </w:rPr>
        <w:t>elements</w:t>
      </w:r>
      <w:r w:rsidRPr="002E1880">
        <w:rPr>
          <w:color w:val="141414"/>
          <w:lang w:val="ru-RU"/>
        </w:rPr>
        <w:t xml:space="preserve"> должны сравниваться не только по статической характеристике </w:t>
      </w:r>
      <w:r>
        <w:rPr>
          <w:color w:val="141414"/>
        </w:rPr>
        <w:t>ΔP</w:t>
      </w:r>
      <w:r w:rsidRPr="002E1880">
        <w:rPr>
          <w:color w:val="141414"/>
          <w:lang w:val="ru-RU"/>
        </w:rPr>
        <w:t>(</w:t>
      </w:r>
      <w:r>
        <w:rPr>
          <w:color w:val="141414"/>
        </w:rPr>
        <w:t>Q</w:t>
      </w:r>
      <w:r w:rsidRPr="002E1880">
        <w:rPr>
          <w:color w:val="141414"/>
          <w:lang w:val="ru-RU"/>
        </w:rPr>
        <w:t>), но и по реальным эксплуатационным факторам. Иными словами, селекция лучшего образца не может ограничиваться одним графиком перепада давления; нужна программа испытаний, имитирующая условия работы в контуре вдоха.</w:t>
      </w:r>
    </w:p>
    <w:p w14:paraId="6BC7CE9D" w14:textId="77777777" w:rsidR="009D0187" w:rsidRPr="002E1880" w:rsidRDefault="00000000">
      <w:pPr>
        <w:pStyle w:val="21"/>
        <w:rPr>
          <w:lang w:val="ru-RU"/>
        </w:rPr>
      </w:pPr>
      <w:r w:rsidRPr="002E1880">
        <w:rPr>
          <w:lang w:val="ru-RU"/>
        </w:rPr>
        <w:t>1.3 Сравнительный анализ принципов измерения потока</w:t>
      </w:r>
    </w:p>
    <w:p w14:paraId="6B4E4DBA" w14:textId="77777777" w:rsidR="009D0187" w:rsidRPr="002E1880" w:rsidRDefault="00000000">
      <w:pPr>
        <w:rPr>
          <w:lang w:val="ru-RU"/>
        </w:rPr>
      </w:pPr>
      <w:r w:rsidRPr="002E1880">
        <w:rPr>
          <w:color w:val="141414"/>
          <w:lang w:val="ru-RU"/>
        </w:rPr>
        <w:t xml:space="preserve">На практике для дыхательных контуров применяются </w:t>
      </w:r>
      <w:r>
        <w:rPr>
          <w:color w:val="141414"/>
        </w:rPr>
        <w:t>hot</w:t>
      </w:r>
      <w:r w:rsidRPr="002E1880">
        <w:rPr>
          <w:color w:val="141414"/>
          <w:lang w:val="ru-RU"/>
        </w:rPr>
        <w:t>-</w:t>
      </w:r>
      <w:r>
        <w:rPr>
          <w:color w:val="141414"/>
        </w:rPr>
        <w:t>wire</w:t>
      </w:r>
      <w:r w:rsidRPr="002E1880">
        <w:rPr>
          <w:color w:val="141414"/>
          <w:lang w:val="ru-RU"/>
        </w:rPr>
        <w:t xml:space="preserve"> / </w:t>
      </w:r>
      <w:r>
        <w:rPr>
          <w:color w:val="141414"/>
        </w:rPr>
        <w:t>hot</w:t>
      </w:r>
      <w:r w:rsidRPr="002E1880">
        <w:rPr>
          <w:color w:val="141414"/>
          <w:lang w:val="ru-RU"/>
        </w:rPr>
        <w:t>-</w:t>
      </w:r>
      <w:r>
        <w:rPr>
          <w:color w:val="141414"/>
        </w:rPr>
        <w:t>film</w:t>
      </w:r>
      <w:r w:rsidRPr="002E1880">
        <w:rPr>
          <w:color w:val="141414"/>
          <w:lang w:val="ru-RU"/>
        </w:rPr>
        <w:t xml:space="preserve"> датчики, ультразвуковые расходомеры, турбинные преобразователи и дифференциально-</w:t>
      </w:r>
      <w:proofErr w:type="spellStart"/>
      <w:r w:rsidRPr="002E1880">
        <w:rPr>
          <w:color w:val="141414"/>
          <w:lang w:val="ru-RU"/>
        </w:rPr>
        <w:t>давленческие</w:t>
      </w:r>
      <w:proofErr w:type="spellEnd"/>
      <w:r w:rsidRPr="002E1880">
        <w:rPr>
          <w:color w:val="141414"/>
          <w:lang w:val="ru-RU"/>
        </w:rPr>
        <w:t xml:space="preserve"> </w:t>
      </w:r>
      <w:proofErr w:type="spellStart"/>
      <w:r w:rsidRPr="002E1880">
        <w:rPr>
          <w:color w:val="141414"/>
          <w:lang w:val="ru-RU"/>
        </w:rPr>
        <w:t>пневмотахографы</w:t>
      </w:r>
      <w:proofErr w:type="spellEnd"/>
      <w:r w:rsidRPr="002E1880">
        <w:rPr>
          <w:color w:val="141414"/>
          <w:lang w:val="ru-RU"/>
        </w:rPr>
        <w:t xml:space="preserve"> [4, 11]. Для вашей темы принципиально важно не просто перечислить эти варианты, а показать, почему выбран именно </w:t>
      </w:r>
      <w:r>
        <w:rPr>
          <w:color w:val="141414"/>
        </w:rPr>
        <w:t>LFE</w:t>
      </w:r>
      <w:r w:rsidRPr="002E1880">
        <w:rPr>
          <w:color w:val="141414"/>
          <w:lang w:val="ru-RU"/>
        </w:rPr>
        <w:t xml:space="preserve">-подход. Сравнение целесообразно вести по совокупности критериев: диапазон расходов, стойкость к влажной смеси, </w:t>
      </w:r>
      <w:r>
        <w:rPr>
          <w:color w:val="141414"/>
        </w:rPr>
        <w:t>dead</w:t>
      </w:r>
      <w:r w:rsidRPr="002E1880">
        <w:rPr>
          <w:color w:val="141414"/>
          <w:lang w:val="ru-RU"/>
        </w:rPr>
        <w:t xml:space="preserve"> </w:t>
      </w:r>
      <w:r>
        <w:rPr>
          <w:color w:val="141414"/>
        </w:rPr>
        <w:t>space</w:t>
      </w:r>
      <w:r w:rsidRPr="002E1880">
        <w:rPr>
          <w:color w:val="141414"/>
          <w:lang w:val="ru-RU"/>
        </w:rPr>
        <w:t>, сопротивление, сложность электроники, потребность в температурной компенсации и технологичность изготовления.</w:t>
      </w:r>
    </w:p>
    <w:p w14:paraId="3608B99A" w14:textId="77777777" w:rsidR="009D0187" w:rsidRPr="002E1880" w:rsidRDefault="00000000">
      <w:pPr>
        <w:pStyle w:val="CaptionRU"/>
        <w:rPr>
          <w:lang w:val="ru-RU"/>
        </w:rPr>
      </w:pPr>
      <w:r w:rsidRPr="002E1880">
        <w:rPr>
          <w:lang w:val="ru-RU"/>
        </w:rPr>
        <w:t>Таблица 1.1 - Сравнение принципов измерения потока в дыхательных контурах</w:t>
      </w:r>
    </w:p>
    <w:tbl>
      <w:tblPr>
        <w:tblStyle w:val="aff0"/>
        <w:tblW w:w="0" w:type="auto"/>
        <w:jc w:val="center"/>
        <w:tblLayout w:type="fixed"/>
        <w:tblLook w:val="04A0" w:firstRow="1" w:lastRow="0" w:firstColumn="1" w:lastColumn="0" w:noHBand="0" w:noVBand="1"/>
      </w:tblPr>
      <w:tblGrid>
        <w:gridCol w:w="1757"/>
        <w:gridCol w:w="2268"/>
        <w:gridCol w:w="1701"/>
        <w:gridCol w:w="1871"/>
        <w:gridCol w:w="1757"/>
      </w:tblGrid>
      <w:tr w:rsidR="009D0187" w14:paraId="505D163C" w14:textId="77777777">
        <w:trPr>
          <w:jc w:val="center"/>
        </w:trPr>
        <w:tc>
          <w:tcPr>
            <w:tcW w:w="1757" w:type="dxa"/>
            <w:shd w:val="clear" w:color="auto" w:fill="DCE6F1"/>
            <w:vAlign w:val="center"/>
          </w:tcPr>
          <w:p w14:paraId="07C52B7B" w14:textId="77777777" w:rsidR="009D0187" w:rsidRDefault="00000000">
            <w:pPr>
              <w:jc w:val="center"/>
            </w:pPr>
            <w:proofErr w:type="spellStart"/>
            <w:r>
              <w:rPr>
                <w:b/>
                <w:color w:val="141414"/>
                <w:sz w:val="22"/>
              </w:rPr>
              <w:t>Принцип</w:t>
            </w:r>
            <w:proofErr w:type="spellEnd"/>
          </w:p>
        </w:tc>
        <w:tc>
          <w:tcPr>
            <w:tcW w:w="2268" w:type="dxa"/>
            <w:shd w:val="clear" w:color="auto" w:fill="DCE6F1"/>
            <w:vAlign w:val="center"/>
          </w:tcPr>
          <w:p w14:paraId="3221BBB1" w14:textId="77777777" w:rsidR="009D0187" w:rsidRDefault="00000000">
            <w:pPr>
              <w:jc w:val="center"/>
            </w:pPr>
            <w:r>
              <w:rPr>
                <w:b/>
                <w:color w:val="141414"/>
                <w:sz w:val="22"/>
              </w:rPr>
              <w:t>Физическая основа</w:t>
            </w:r>
          </w:p>
        </w:tc>
        <w:tc>
          <w:tcPr>
            <w:tcW w:w="1701" w:type="dxa"/>
            <w:shd w:val="clear" w:color="auto" w:fill="DCE6F1"/>
            <w:vAlign w:val="center"/>
          </w:tcPr>
          <w:p w14:paraId="532A3D02" w14:textId="77777777" w:rsidR="009D0187" w:rsidRDefault="00000000">
            <w:pPr>
              <w:jc w:val="center"/>
            </w:pPr>
            <w:r>
              <w:rPr>
                <w:b/>
                <w:color w:val="141414"/>
                <w:sz w:val="22"/>
              </w:rPr>
              <w:t>Преимущества</w:t>
            </w:r>
          </w:p>
        </w:tc>
        <w:tc>
          <w:tcPr>
            <w:tcW w:w="1871" w:type="dxa"/>
            <w:shd w:val="clear" w:color="auto" w:fill="DCE6F1"/>
            <w:vAlign w:val="center"/>
          </w:tcPr>
          <w:p w14:paraId="1673490D" w14:textId="77777777" w:rsidR="009D0187" w:rsidRDefault="00000000">
            <w:pPr>
              <w:jc w:val="center"/>
            </w:pPr>
            <w:r>
              <w:rPr>
                <w:b/>
                <w:color w:val="141414"/>
                <w:sz w:val="22"/>
              </w:rPr>
              <w:t>Ограничения</w:t>
            </w:r>
          </w:p>
        </w:tc>
        <w:tc>
          <w:tcPr>
            <w:tcW w:w="1757" w:type="dxa"/>
            <w:shd w:val="clear" w:color="auto" w:fill="DCE6F1"/>
            <w:vAlign w:val="center"/>
          </w:tcPr>
          <w:p w14:paraId="5FC62A99" w14:textId="77777777" w:rsidR="009D0187" w:rsidRDefault="00000000">
            <w:pPr>
              <w:jc w:val="center"/>
            </w:pPr>
            <w:r>
              <w:rPr>
                <w:b/>
                <w:color w:val="141414"/>
                <w:sz w:val="22"/>
              </w:rPr>
              <w:t>Вывод для темы</w:t>
            </w:r>
          </w:p>
        </w:tc>
      </w:tr>
      <w:tr w:rsidR="009D0187" w:rsidRPr="002E1880" w14:paraId="36CF7819" w14:textId="77777777">
        <w:trPr>
          <w:jc w:val="center"/>
        </w:trPr>
        <w:tc>
          <w:tcPr>
            <w:tcW w:w="1757" w:type="dxa"/>
            <w:vAlign w:val="center"/>
          </w:tcPr>
          <w:p w14:paraId="1E2ACFCB" w14:textId="77777777" w:rsidR="009D0187" w:rsidRDefault="00000000">
            <w:pPr>
              <w:jc w:val="left"/>
            </w:pPr>
            <w:r>
              <w:rPr>
                <w:color w:val="141414"/>
                <w:sz w:val="22"/>
              </w:rPr>
              <w:t>Hot-wire / hot-film</w:t>
            </w:r>
          </w:p>
        </w:tc>
        <w:tc>
          <w:tcPr>
            <w:tcW w:w="2268" w:type="dxa"/>
            <w:vAlign w:val="center"/>
          </w:tcPr>
          <w:p w14:paraId="6B7269F9" w14:textId="77777777" w:rsidR="009D0187" w:rsidRPr="002E1880" w:rsidRDefault="00000000">
            <w:pPr>
              <w:jc w:val="left"/>
              <w:rPr>
                <w:lang w:val="ru-RU"/>
              </w:rPr>
            </w:pPr>
            <w:r w:rsidRPr="002E1880">
              <w:rPr>
                <w:color w:val="141414"/>
                <w:sz w:val="22"/>
                <w:lang w:val="ru-RU"/>
              </w:rPr>
              <w:t xml:space="preserve">Охлаждение нагретого </w:t>
            </w:r>
            <w:r w:rsidRPr="002E1880">
              <w:rPr>
                <w:color w:val="141414"/>
                <w:sz w:val="22"/>
                <w:lang w:val="ru-RU"/>
              </w:rPr>
              <w:lastRenderedPageBreak/>
              <w:t>чувствительного элемента потоком газа</w:t>
            </w:r>
          </w:p>
        </w:tc>
        <w:tc>
          <w:tcPr>
            <w:tcW w:w="1701" w:type="dxa"/>
            <w:vAlign w:val="center"/>
          </w:tcPr>
          <w:p w14:paraId="1F585D63" w14:textId="77777777" w:rsidR="009D0187" w:rsidRDefault="00000000">
            <w:pPr>
              <w:jc w:val="left"/>
            </w:pPr>
            <w:proofErr w:type="spellStart"/>
            <w:r>
              <w:rPr>
                <w:color w:val="141414"/>
                <w:sz w:val="22"/>
              </w:rPr>
              <w:lastRenderedPageBreak/>
              <w:t>Высокая</w:t>
            </w:r>
            <w:proofErr w:type="spellEnd"/>
            <w:r>
              <w:rPr>
                <w:color w:val="141414"/>
                <w:sz w:val="22"/>
              </w:rPr>
              <w:t xml:space="preserve"> </w:t>
            </w:r>
            <w:proofErr w:type="spellStart"/>
            <w:r>
              <w:rPr>
                <w:color w:val="141414"/>
                <w:sz w:val="22"/>
              </w:rPr>
              <w:lastRenderedPageBreak/>
              <w:t>чувствительность</w:t>
            </w:r>
            <w:proofErr w:type="spellEnd"/>
            <w:r>
              <w:rPr>
                <w:color w:val="141414"/>
                <w:sz w:val="22"/>
              </w:rPr>
              <w:t xml:space="preserve">, </w:t>
            </w:r>
            <w:proofErr w:type="spellStart"/>
            <w:r>
              <w:rPr>
                <w:color w:val="141414"/>
                <w:sz w:val="22"/>
              </w:rPr>
              <w:t>компактность</w:t>
            </w:r>
            <w:proofErr w:type="spellEnd"/>
          </w:p>
        </w:tc>
        <w:tc>
          <w:tcPr>
            <w:tcW w:w="1871" w:type="dxa"/>
            <w:vAlign w:val="center"/>
          </w:tcPr>
          <w:p w14:paraId="1C03500C" w14:textId="77777777" w:rsidR="009D0187" w:rsidRPr="002E1880" w:rsidRDefault="00000000">
            <w:pPr>
              <w:jc w:val="left"/>
              <w:rPr>
                <w:lang w:val="ru-RU"/>
              </w:rPr>
            </w:pPr>
            <w:r w:rsidRPr="002E1880">
              <w:rPr>
                <w:color w:val="141414"/>
                <w:sz w:val="22"/>
                <w:lang w:val="ru-RU"/>
              </w:rPr>
              <w:lastRenderedPageBreak/>
              <w:t xml:space="preserve">Зависимость от </w:t>
            </w:r>
            <w:r w:rsidRPr="002E1880">
              <w:rPr>
                <w:color w:val="141414"/>
                <w:sz w:val="22"/>
                <w:lang w:val="ru-RU"/>
              </w:rPr>
              <w:lastRenderedPageBreak/>
              <w:t>влажности, температуры и загрязнения; усложнение компенсации</w:t>
            </w:r>
          </w:p>
        </w:tc>
        <w:tc>
          <w:tcPr>
            <w:tcW w:w="1757" w:type="dxa"/>
            <w:vAlign w:val="center"/>
          </w:tcPr>
          <w:p w14:paraId="46228EDC" w14:textId="77777777" w:rsidR="009D0187" w:rsidRPr="002E1880" w:rsidRDefault="00000000">
            <w:pPr>
              <w:jc w:val="left"/>
              <w:rPr>
                <w:lang w:val="ru-RU"/>
              </w:rPr>
            </w:pPr>
            <w:r w:rsidRPr="002E1880">
              <w:rPr>
                <w:color w:val="141414"/>
                <w:sz w:val="22"/>
                <w:lang w:val="ru-RU"/>
              </w:rPr>
              <w:lastRenderedPageBreak/>
              <w:t xml:space="preserve">Полезен как объект </w:t>
            </w:r>
            <w:r w:rsidRPr="002E1880">
              <w:rPr>
                <w:color w:val="141414"/>
                <w:sz w:val="22"/>
                <w:lang w:val="ru-RU"/>
              </w:rPr>
              <w:lastRenderedPageBreak/>
              <w:t>сравнения, но хуже подходит для влажного контура вдоха [4, 11]</w:t>
            </w:r>
          </w:p>
        </w:tc>
      </w:tr>
      <w:tr w:rsidR="009D0187" w:rsidRPr="002E1880" w14:paraId="265D3BF6" w14:textId="77777777">
        <w:trPr>
          <w:jc w:val="center"/>
        </w:trPr>
        <w:tc>
          <w:tcPr>
            <w:tcW w:w="1757" w:type="dxa"/>
            <w:vAlign w:val="center"/>
          </w:tcPr>
          <w:p w14:paraId="503F1951" w14:textId="77777777" w:rsidR="009D0187" w:rsidRDefault="00000000">
            <w:pPr>
              <w:jc w:val="left"/>
            </w:pPr>
            <w:proofErr w:type="spellStart"/>
            <w:r>
              <w:rPr>
                <w:color w:val="141414"/>
                <w:sz w:val="22"/>
              </w:rPr>
              <w:lastRenderedPageBreak/>
              <w:t>Ультразвуковой</w:t>
            </w:r>
            <w:proofErr w:type="spellEnd"/>
          </w:p>
        </w:tc>
        <w:tc>
          <w:tcPr>
            <w:tcW w:w="2268" w:type="dxa"/>
            <w:vAlign w:val="center"/>
          </w:tcPr>
          <w:p w14:paraId="1FBB2825" w14:textId="77777777" w:rsidR="009D0187" w:rsidRPr="002E1880" w:rsidRDefault="00000000">
            <w:pPr>
              <w:jc w:val="left"/>
              <w:rPr>
                <w:lang w:val="ru-RU"/>
              </w:rPr>
            </w:pPr>
            <w:r w:rsidRPr="002E1880">
              <w:rPr>
                <w:color w:val="141414"/>
                <w:sz w:val="22"/>
                <w:lang w:val="ru-RU"/>
              </w:rPr>
              <w:t>Изменение времени прохождения / частоты ультразвука в потоке</w:t>
            </w:r>
          </w:p>
        </w:tc>
        <w:tc>
          <w:tcPr>
            <w:tcW w:w="1701" w:type="dxa"/>
            <w:vAlign w:val="center"/>
          </w:tcPr>
          <w:p w14:paraId="69FFE69C" w14:textId="77777777" w:rsidR="009D0187" w:rsidRPr="002E1880" w:rsidRDefault="00000000">
            <w:pPr>
              <w:jc w:val="left"/>
              <w:rPr>
                <w:lang w:val="ru-RU"/>
              </w:rPr>
            </w:pPr>
            <w:r w:rsidRPr="002E1880">
              <w:rPr>
                <w:color w:val="141414"/>
                <w:sz w:val="22"/>
                <w:lang w:val="ru-RU"/>
              </w:rPr>
              <w:t>Нет движущихся частей, хорошая стабильность</w:t>
            </w:r>
          </w:p>
        </w:tc>
        <w:tc>
          <w:tcPr>
            <w:tcW w:w="1871" w:type="dxa"/>
            <w:vAlign w:val="center"/>
          </w:tcPr>
          <w:p w14:paraId="193EE057" w14:textId="77777777" w:rsidR="009D0187" w:rsidRPr="002E1880" w:rsidRDefault="00000000">
            <w:pPr>
              <w:jc w:val="left"/>
              <w:rPr>
                <w:lang w:val="ru-RU"/>
              </w:rPr>
            </w:pPr>
            <w:r w:rsidRPr="002E1880">
              <w:rPr>
                <w:color w:val="141414"/>
                <w:sz w:val="22"/>
                <w:lang w:val="ru-RU"/>
              </w:rPr>
              <w:t>Более сложная акустическая геометрия, компенсация условий распространения</w:t>
            </w:r>
          </w:p>
        </w:tc>
        <w:tc>
          <w:tcPr>
            <w:tcW w:w="1757" w:type="dxa"/>
            <w:vAlign w:val="center"/>
          </w:tcPr>
          <w:p w14:paraId="1C313223" w14:textId="77777777" w:rsidR="009D0187" w:rsidRPr="002E1880" w:rsidRDefault="00000000">
            <w:pPr>
              <w:jc w:val="left"/>
              <w:rPr>
                <w:lang w:val="ru-RU"/>
              </w:rPr>
            </w:pPr>
            <w:r w:rsidRPr="002E1880">
              <w:rPr>
                <w:color w:val="141414"/>
                <w:sz w:val="22"/>
                <w:lang w:val="ru-RU"/>
              </w:rPr>
              <w:t>Сильный конкурент, но конструктивно сложнее для быстрого макетирования [4]</w:t>
            </w:r>
          </w:p>
        </w:tc>
      </w:tr>
      <w:tr w:rsidR="009D0187" w:rsidRPr="002E1880" w14:paraId="1DA5DA86" w14:textId="77777777">
        <w:trPr>
          <w:jc w:val="center"/>
        </w:trPr>
        <w:tc>
          <w:tcPr>
            <w:tcW w:w="1757" w:type="dxa"/>
            <w:vAlign w:val="center"/>
          </w:tcPr>
          <w:p w14:paraId="61D21EA3" w14:textId="77777777" w:rsidR="009D0187" w:rsidRDefault="00000000">
            <w:pPr>
              <w:jc w:val="left"/>
            </w:pPr>
            <w:proofErr w:type="spellStart"/>
            <w:r>
              <w:rPr>
                <w:color w:val="141414"/>
                <w:sz w:val="22"/>
              </w:rPr>
              <w:t>Турбинный</w:t>
            </w:r>
            <w:proofErr w:type="spellEnd"/>
          </w:p>
        </w:tc>
        <w:tc>
          <w:tcPr>
            <w:tcW w:w="2268" w:type="dxa"/>
            <w:vAlign w:val="center"/>
          </w:tcPr>
          <w:p w14:paraId="54EE3DFD" w14:textId="77777777" w:rsidR="009D0187" w:rsidRPr="002E1880" w:rsidRDefault="00000000">
            <w:pPr>
              <w:jc w:val="left"/>
              <w:rPr>
                <w:lang w:val="ru-RU"/>
              </w:rPr>
            </w:pPr>
            <w:r w:rsidRPr="002E1880">
              <w:rPr>
                <w:color w:val="141414"/>
                <w:sz w:val="22"/>
                <w:lang w:val="ru-RU"/>
              </w:rPr>
              <w:t>Связь скорости вращения ротора с расходом</w:t>
            </w:r>
          </w:p>
        </w:tc>
        <w:tc>
          <w:tcPr>
            <w:tcW w:w="1701" w:type="dxa"/>
            <w:vAlign w:val="center"/>
          </w:tcPr>
          <w:p w14:paraId="52CCE688" w14:textId="77777777" w:rsidR="009D0187" w:rsidRDefault="00000000">
            <w:pPr>
              <w:jc w:val="left"/>
            </w:pPr>
            <w:proofErr w:type="spellStart"/>
            <w:r>
              <w:rPr>
                <w:color w:val="141414"/>
                <w:sz w:val="22"/>
              </w:rPr>
              <w:t>Простота</w:t>
            </w:r>
            <w:proofErr w:type="spellEnd"/>
            <w:r>
              <w:rPr>
                <w:color w:val="141414"/>
                <w:sz w:val="22"/>
              </w:rPr>
              <w:t xml:space="preserve"> </w:t>
            </w:r>
            <w:proofErr w:type="spellStart"/>
            <w:r>
              <w:rPr>
                <w:color w:val="141414"/>
                <w:sz w:val="22"/>
              </w:rPr>
              <w:t>идеи</w:t>
            </w:r>
            <w:proofErr w:type="spellEnd"/>
            <w:r>
              <w:rPr>
                <w:color w:val="141414"/>
                <w:sz w:val="22"/>
              </w:rPr>
              <w:t xml:space="preserve">, </w:t>
            </w:r>
            <w:proofErr w:type="spellStart"/>
            <w:r>
              <w:rPr>
                <w:color w:val="141414"/>
                <w:sz w:val="22"/>
              </w:rPr>
              <w:t>наглядность</w:t>
            </w:r>
            <w:proofErr w:type="spellEnd"/>
          </w:p>
        </w:tc>
        <w:tc>
          <w:tcPr>
            <w:tcW w:w="1871" w:type="dxa"/>
            <w:vAlign w:val="center"/>
          </w:tcPr>
          <w:p w14:paraId="19B4BE29" w14:textId="77777777" w:rsidR="009D0187" w:rsidRPr="002E1880" w:rsidRDefault="00000000">
            <w:pPr>
              <w:jc w:val="left"/>
              <w:rPr>
                <w:lang w:val="ru-RU"/>
              </w:rPr>
            </w:pPr>
            <w:r w:rsidRPr="002E1880">
              <w:rPr>
                <w:color w:val="141414"/>
                <w:sz w:val="22"/>
                <w:lang w:val="ru-RU"/>
              </w:rPr>
              <w:t>Инерционность, износ, требования к санитарной обработке</w:t>
            </w:r>
          </w:p>
        </w:tc>
        <w:tc>
          <w:tcPr>
            <w:tcW w:w="1757" w:type="dxa"/>
            <w:vAlign w:val="center"/>
          </w:tcPr>
          <w:p w14:paraId="45EFDAB3" w14:textId="77777777" w:rsidR="009D0187" w:rsidRPr="002E1880" w:rsidRDefault="00000000">
            <w:pPr>
              <w:jc w:val="left"/>
              <w:rPr>
                <w:lang w:val="ru-RU"/>
              </w:rPr>
            </w:pPr>
            <w:r w:rsidRPr="002E1880">
              <w:rPr>
                <w:color w:val="141414"/>
                <w:sz w:val="22"/>
                <w:lang w:val="ru-RU"/>
              </w:rPr>
              <w:t>Не является базовым вариантом для вашей темы [4]</w:t>
            </w:r>
          </w:p>
        </w:tc>
      </w:tr>
      <w:tr w:rsidR="009D0187" w:rsidRPr="002E1880" w14:paraId="2808F32C" w14:textId="77777777">
        <w:trPr>
          <w:jc w:val="center"/>
        </w:trPr>
        <w:tc>
          <w:tcPr>
            <w:tcW w:w="1757" w:type="dxa"/>
            <w:vAlign w:val="center"/>
          </w:tcPr>
          <w:p w14:paraId="7EBD03D1" w14:textId="77777777" w:rsidR="009D0187" w:rsidRDefault="00000000">
            <w:pPr>
              <w:jc w:val="left"/>
            </w:pPr>
            <w:proofErr w:type="spellStart"/>
            <w:r>
              <w:rPr>
                <w:color w:val="141414"/>
                <w:sz w:val="22"/>
              </w:rPr>
              <w:t>Дифференциально-давленческий</w:t>
            </w:r>
            <w:proofErr w:type="spellEnd"/>
          </w:p>
        </w:tc>
        <w:tc>
          <w:tcPr>
            <w:tcW w:w="2268" w:type="dxa"/>
            <w:vAlign w:val="center"/>
          </w:tcPr>
          <w:p w14:paraId="34487185" w14:textId="77777777" w:rsidR="009D0187" w:rsidRPr="002E1880" w:rsidRDefault="00000000">
            <w:pPr>
              <w:jc w:val="left"/>
              <w:rPr>
                <w:lang w:val="ru-RU"/>
              </w:rPr>
            </w:pPr>
            <w:r w:rsidRPr="002E1880">
              <w:rPr>
                <w:color w:val="141414"/>
                <w:sz w:val="22"/>
                <w:lang w:val="ru-RU"/>
              </w:rPr>
              <w:t>Перепад давления на известном сопротивлении</w:t>
            </w:r>
          </w:p>
        </w:tc>
        <w:tc>
          <w:tcPr>
            <w:tcW w:w="1701" w:type="dxa"/>
            <w:vAlign w:val="center"/>
          </w:tcPr>
          <w:p w14:paraId="5A37DA40" w14:textId="77777777" w:rsidR="009D0187" w:rsidRPr="002E1880" w:rsidRDefault="00000000">
            <w:pPr>
              <w:jc w:val="left"/>
              <w:rPr>
                <w:lang w:val="ru-RU"/>
              </w:rPr>
            </w:pPr>
            <w:r w:rsidRPr="002E1880">
              <w:rPr>
                <w:color w:val="141414"/>
                <w:sz w:val="22"/>
                <w:lang w:val="ru-RU"/>
              </w:rPr>
              <w:t>Простая физическая модель, удобство калибровки, возможность интеграции в контур</w:t>
            </w:r>
          </w:p>
        </w:tc>
        <w:tc>
          <w:tcPr>
            <w:tcW w:w="1871" w:type="dxa"/>
            <w:vAlign w:val="center"/>
          </w:tcPr>
          <w:p w14:paraId="2BBCA869" w14:textId="77777777" w:rsidR="009D0187" w:rsidRPr="002E1880" w:rsidRDefault="00000000">
            <w:pPr>
              <w:jc w:val="left"/>
              <w:rPr>
                <w:lang w:val="ru-RU"/>
              </w:rPr>
            </w:pPr>
            <w:r w:rsidRPr="002E1880">
              <w:rPr>
                <w:color w:val="141414"/>
                <w:sz w:val="22"/>
                <w:lang w:val="ru-RU"/>
              </w:rPr>
              <w:t>Чувствительность к геометрии отбора, конденсату и режиму течения</w:t>
            </w:r>
          </w:p>
        </w:tc>
        <w:tc>
          <w:tcPr>
            <w:tcW w:w="1757" w:type="dxa"/>
            <w:vAlign w:val="center"/>
          </w:tcPr>
          <w:p w14:paraId="7F9591D7" w14:textId="77777777" w:rsidR="009D0187" w:rsidRPr="002E1880" w:rsidRDefault="00000000">
            <w:pPr>
              <w:jc w:val="left"/>
              <w:rPr>
                <w:lang w:val="ru-RU"/>
              </w:rPr>
            </w:pPr>
            <w:r w:rsidRPr="002E1880">
              <w:rPr>
                <w:color w:val="141414"/>
                <w:sz w:val="22"/>
                <w:lang w:val="ru-RU"/>
              </w:rPr>
              <w:t>Наиболее близкий класс к разрабатываемому датчику [4-10]</w:t>
            </w:r>
          </w:p>
        </w:tc>
      </w:tr>
      <w:tr w:rsidR="009D0187" w:rsidRPr="002E1880" w14:paraId="5DA419F0" w14:textId="77777777">
        <w:trPr>
          <w:jc w:val="center"/>
        </w:trPr>
        <w:tc>
          <w:tcPr>
            <w:tcW w:w="1757" w:type="dxa"/>
            <w:vAlign w:val="center"/>
          </w:tcPr>
          <w:p w14:paraId="7A65A171" w14:textId="77777777" w:rsidR="009D0187" w:rsidRDefault="00000000">
            <w:pPr>
              <w:jc w:val="left"/>
            </w:pPr>
            <w:r>
              <w:rPr>
                <w:color w:val="141414"/>
                <w:sz w:val="22"/>
              </w:rPr>
              <w:t xml:space="preserve">LFE / </w:t>
            </w:r>
            <w:proofErr w:type="spellStart"/>
            <w:r>
              <w:rPr>
                <w:color w:val="141414"/>
                <w:sz w:val="22"/>
              </w:rPr>
              <w:t>ламинарный</w:t>
            </w:r>
            <w:proofErr w:type="spellEnd"/>
            <w:r>
              <w:rPr>
                <w:color w:val="141414"/>
                <w:sz w:val="22"/>
              </w:rPr>
              <w:t xml:space="preserve"> </w:t>
            </w:r>
            <w:proofErr w:type="spellStart"/>
            <w:r>
              <w:rPr>
                <w:color w:val="141414"/>
                <w:sz w:val="22"/>
              </w:rPr>
              <w:t>пневморезистор</w:t>
            </w:r>
            <w:proofErr w:type="spellEnd"/>
          </w:p>
        </w:tc>
        <w:tc>
          <w:tcPr>
            <w:tcW w:w="2268" w:type="dxa"/>
            <w:vAlign w:val="center"/>
          </w:tcPr>
          <w:p w14:paraId="27EF70AD" w14:textId="77777777" w:rsidR="009D0187" w:rsidRPr="002E1880" w:rsidRDefault="00000000">
            <w:pPr>
              <w:jc w:val="left"/>
              <w:rPr>
                <w:lang w:val="ru-RU"/>
              </w:rPr>
            </w:pPr>
            <w:r w:rsidRPr="002E1880">
              <w:rPr>
                <w:color w:val="141414"/>
                <w:sz w:val="22"/>
                <w:lang w:val="ru-RU"/>
              </w:rPr>
              <w:t xml:space="preserve">Почти линейная зависимость </w:t>
            </w:r>
            <w:r>
              <w:rPr>
                <w:color w:val="141414"/>
                <w:sz w:val="22"/>
              </w:rPr>
              <w:t>ΔP</w:t>
            </w:r>
            <w:r w:rsidRPr="002E1880">
              <w:rPr>
                <w:color w:val="141414"/>
                <w:sz w:val="22"/>
                <w:lang w:val="ru-RU"/>
              </w:rPr>
              <w:t>(</w:t>
            </w:r>
            <w:r>
              <w:rPr>
                <w:color w:val="141414"/>
                <w:sz w:val="22"/>
              </w:rPr>
              <w:t>Q</w:t>
            </w:r>
            <w:r w:rsidRPr="002E1880">
              <w:rPr>
                <w:color w:val="141414"/>
                <w:sz w:val="22"/>
                <w:lang w:val="ru-RU"/>
              </w:rPr>
              <w:t>) в рабочем диапазоне</w:t>
            </w:r>
          </w:p>
        </w:tc>
        <w:tc>
          <w:tcPr>
            <w:tcW w:w="1701" w:type="dxa"/>
            <w:vAlign w:val="center"/>
          </w:tcPr>
          <w:p w14:paraId="27C263CE" w14:textId="77777777" w:rsidR="009D0187" w:rsidRPr="002E1880" w:rsidRDefault="00000000">
            <w:pPr>
              <w:jc w:val="left"/>
              <w:rPr>
                <w:lang w:val="ru-RU"/>
              </w:rPr>
            </w:pPr>
            <w:r w:rsidRPr="002E1880">
              <w:rPr>
                <w:color w:val="141414"/>
                <w:sz w:val="22"/>
                <w:lang w:val="ru-RU"/>
              </w:rPr>
              <w:t>Высокая разрешающая способность на малых потоках, небольшое число компонентов</w:t>
            </w:r>
          </w:p>
        </w:tc>
        <w:tc>
          <w:tcPr>
            <w:tcW w:w="1871" w:type="dxa"/>
            <w:vAlign w:val="center"/>
          </w:tcPr>
          <w:p w14:paraId="677BB033" w14:textId="77777777" w:rsidR="009D0187" w:rsidRPr="002E1880" w:rsidRDefault="00000000">
            <w:pPr>
              <w:jc w:val="left"/>
              <w:rPr>
                <w:lang w:val="ru-RU"/>
              </w:rPr>
            </w:pPr>
            <w:r w:rsidRPr="002E1880">
              <w:rPr>
                <w:color w:val="141414"/>
                <w:sz w:val="22"/>
                <w:lang w:val="ru-RU"/>
              </w:rPr>
              <w:t xml:space="preserve">Нужен контроль </w:t>
            </w:r>
            <w:r>
              <w:rPr>
                <w:color w:val="141414"/>
                <w:sz w:val="22"/>
              </w:rPr>
              <w:t>Re</w:t>
            </w:r>
            <w:r w:rsidRPr="002E1880">
              <w:rPr>
                <w:color w:val="141414"/>
                <w:sz w:val="22"/>
                <w:lang w:val="ru-RU"/>
              </w:rPr>
              <w:t>, местных потерь и температурной компенсации</w:t>
            </w:r>
          </w:p>
        </w:tc>
        <w:tc>
          <w:tcPr>
            <w:tcW w:w="1757" w:type="dxa"/>
            <w:vAlign w:val="center"/>
          </w:tcPr>
          <w:p w14:paraId="0F23709E" w14:textId="77777777" w:rsidR="009D0187" w:rsidRPr="002E1880" w:rsidRDefault="00000000">
            <w:pPr>
              <w:jc w:val="left"/>
              <w:rPr>
                <w:lang w:val="ru-RU"/>
              </w:rPr>
            </w:pPr>
            <w:r w:rsidRPr="002E1880">
              <w:rPr>
                <w:color w:val="141414"/>
                <w:sz w:val="22"/>
                <w:lang w:val="ru-RU"/>
              </w:rPr>
              <w:t>Целевой принцип для данной магистерской ВКР [6-10]</w:t>
            </w:r>
          </w:p>
        </w:tc>
      </w:tr>
    </w:tbl>
    <w:p w14:paraId="7B840365" w14:textId="77777777" w:rsidR="009D0187" w:rsidRPr="002E1880" w:rsidRDefault="009D0187">
      <w:pPr>
        <w:rPr>
          <w:lang w:val="ru-RU"/>
        </w:rPr>
      </w:pPr>
    </w:p>
    <w:p w14:paraId="12833986" w14:textId="77777777" w:rsidR="009D0187" w:rsidRPr="002E1880" w:rsidRDefault="00000000">
      <w:pPr>
        <w:rPr>
          <w:lang w:val="ru-RU"/>
        </w:rPr>
      </w:pPr>
      <w:r w:rsidRPr="002E1880">
        <w:rPr>
          <w:color w:val="141414"/>
          <w:lang w:val="ru-RU"/>
        </w:rPr>
        <w:t xml:space="preserve">С точки зрения формулировки магистерской темы наиболее сильным выглядит именно </w:t>
      </w:r>
      <w:r>
        <w:rPr>
          <w:color w:val="141414"/>
        </w:rPr>
        <w:t>differential</w:t>
      </w:r>
      <w:r w:rsidRPr="002E1880">
        <w:rPr>
          <w:color w:val="141414"/>
          <w:lang w:val="ru-RU"/>
        </w:rPr>
        <w:t>-</w:t>
      </w:r>
      <w:r>
        <w:rPr>
          <w:color w:val="141414"/>
        </w:rPr>
        <w:t>pressure</w:t>
      </w:r>
      <w:r w:rsidRPr="002E1880">
        <w:rPr>
          <w:color w:val="141414"/>
          <w:lang w:val="ru-RU"/>
        </w:rPr>
        <w:t xml:space="preserve"> класс расходомеров: он хорошо стыкуется </w:t>
      </w:r>
      <w:r w:rsidRPr="002E1880">
        <w:rPr>
          <w:color w:val="141414"/>
          <w:lang w:val="ru-RU"/>
        </w:rPr>
        <w:lastRenderedPageBreak/>
        <w:t xml:space="preserve">с задачей использования линейного пневматического сопротивления, допускает сравнительно простую калибровку и позволяет прозрачно связать геометрию </w:t>
      </w:r>
      <w:r>
        <w:rPr>
          <w:color w:val="141414"/>
        </w:rPr>
        <w:t>LFE</w:t>
      </w:r>
      <w:r w:rsidRPr="002E1880">
        <w:rPr>
          <w:color w:val="141414"/>
          <w:lang w:val="ru-RU"/>
        </w:rPr>
        <w:t xml:space="preserve"> с чувствительностью канала. Однако выигрыш достигается только при грамотном конструировании первичного сопротивления и </w:t>
      </w:r>
      <w:r>
        <w:rPr>
          <w:color w:val="141414"/>
        </w:rPr>
        <w:t>pressure</w:t>
      </w:r>
      <w:r w:rsidRPr="002E1880">
        <w:rPr>
          <w:color w:val="141414"/>
          <w:lang w:val="ru-RU"/>
        </w:rPr>
        <w:t xml:space="preserve"> </w:t>
      </w:r>
      <w:r>
        <w:rPr>
          <w:color w:val="141414"/>
        </w:rPr>
        <w:t>taps</w:t>
      </w:r>
      <w:r w:rsidRPr="002E1880">
        <w:rPr>
          <w:color w:val="141414"/>
          <w:lang w:val="ru-RU"/>
        </w:rPr>
        <w:t>.</w:t>
      </w:r>
    </w:p>
    <w:p w14:paraId="4F4278A9" w14:textId="77777777" w:rsidR="009D0187" w:rsidRPr="002E1880" w:rsidRDefault="00000000">
      <w:pPr>
        <w:pStyle w:val="21"/>
        <w:rPr>
          <w:lang w:val="ru-RU"/>
        </w:rPr>
      </w:pPr>
      <w:r w:rsidRPr="002E1880">
        <w:rPr>
          <w:lang w:val="ru-RU"/>
        </w:rPr>
        <w:t xml:space="preserve">1.4 Ламинарный </w:t>
      </w:r>
      <w:proofErr w:type="spellStart"/>
      <w:r w:rsidRPr="002E1880">
        <w:rPr>
          <w:lang w:val="ru-RU"/>
        </w:rPr>
        <w:t>пневморезистор</w:t>
      </w:r>
      <w:proofErr w:type="spellEnd"/>
      <w:r w:rsidRPr="002E1880">
        <w:rPr>
          <w:lang w:val="ru-RU"/>
        </w:rPr>
        <w:t xml:space="preserve"> как базовый элемент датчика потока</w:t>
      </w:r>
    </w:p>
    <w:p w14:paraId="441BC0F6" w14:textId="77777777" w:rsidR="009D0187" w:rsidRPr="002E1880" w:rsidRDefault="00000000">
      <w:pPr>
        <w:rPr>
          <w:lang w:val="ru-RU"/>
        </w:rPr>
      </w:pPr>
      <w:r w:rsidRPr="002E1880">
        <w:rPr>
          <w:color w:val="141414"/>
          <w:lang w:val="ru-RU"/>
        </w:rPr>
        <w:t xml:space="preserve">Ламинарный </w:t>
      </w:r>
      <w:proofErr w:type="spellStart"/>
      <w:r w:rsidRPr="002E1880">
        <w:rPr>
          <w:color w:val="141414"/>
          <w:lang w:val="ru-RU"/>
        </w:rPr>
        <w:t>пневморезистор</w:t>
      </w:r>
      <w:proofErr w:type="spellEnd"/>
      <w:r w:rsidRPr="002E1880">
        <w:rPr>
          <w:color w:val="141414"/>
          <w:lang w:val="ru-RU"/>
        </w:rPr>
        <w:t xml:space="preserve"> представляет собой набор параллельных каналов, через которые поток проходит в режиме, максимально близком к ламинарному. В идеальном случае перепад давления линейно связан с расходом и описывается законом Хагена-</w:t>
      </w:r>
      <w:proofErr w:type="spellStart"/>
      <w:r w:rsidRPr="002E1880">
        <w:rPr>
          <w:color w:val="141414"/>
          <w:lang w:val="ru-RU"/>
        </w:rPr>
        <w:t>Пуазейля</w:t>
      </w:r>
      <w:proofErr w:type="spellEnd"/>
      <w:r w:rsidRPr="002E1880">
        <w:rPr>
          <w:color w:val="141414"/>
          <w:lang w:val="ru-RU"/>
        </w:rPr>
        <w:t>. Для инженерного расчета первичного преобразователя удобно использовать суммарную аппроксимацию, учитывающую как вязкий вклад, так и местные потери.</w:t>
      </w:r>
    </w:p>
    <w:p w14:paraId="77C687D6" w14:textId="77777777" w:rsidR="009D0187" w:rsidRPr="002E1880" w:rsidRDefault="00000000">
      <w:pPr>
        <w:jc w:val="center"/>
        <w:rPr>
          <w:lang w:val="ru-RU"/>
        </w:rPr>
      </w:pPr>
      <w:r>
        <w:rPr>
          <w:i/>
          <w:sz w:val="26"/>
        </w:rPr>
        <w:t>ΔP</w:t>
      </w:r>
      <w:r w:rsidRPr="002E1880">
        <w:rPr>
          <w:i/>
          <w:sz w:val="26"/>
          <w:lang w:val="ru-RU"/>
        </w:rPr>
        <w:t xml:space="preserve"> = </w:t>
      </w:r>
      <w:r>
        <w:rPr>
          <w:i/>
          <w:sz w:val="26"/>
        </w:rPr>
        <w:t>a</w:t>
      </w:r>
      <w:r w:rsidRPr="002E1880">
        <w:rPr>
          <w:i/>
          <w:sz w:val="26"/>
          <w:lang w:val="ru-RU"/>
        </w:rPr>
        <w:t>(</w:t>
      </w:r>
      <w:r>
        <w:rPr>
          <w:i/>
          <w:sz w:val="26"/>
        </w:rPr>
        <w:t>T</w:t>
      </w:r>
      <w:r w:rsidRPr="002E1880">
        <w:rPr>
          <w:i/>
          <w:sz w:val="26"/>
          <w:lang w:val="ru-RU"/>
        </w:rPr>
        <w:t xml:space="preserve">) · </w:t>
      </w:r>
      <w:r>
        <w:rPr>
          <w:i/>
          <w:sz w:val="26"/>
        </w:rPr>
        <w:t>Q</w:t>
      </w:r>
      <w:r w:rsidRPr="002E1880">
        <w:rPr>
          <w:i/>
          <w:sz w:val="26"/>
          <w:lang w:val="ru-RU"/>
        </w:rPr>
        <w:t xml:space="preserve"> + </w:t>
      </w:r>
      <w:r>
        <w:rPr>
          <w:i/>
          <w:sz w:val="26"/>
        </w:rPr>
        <w:t>b</w:t>
      </w:r>
      <w:r w:rsidRPr="002E1880">
        <w:rPr>
          <w:i/>
          <w:sz w:val="26"/>
          <w:lang w:val="ru-RU"/>
        </w:rPr>
        <w:t xml:space="preserve"> · </w:t>
      </w:r>
      <w:r>
        <w:rPr>
          <w:i/>
          <w:sz w:val="26"/>
        </w:rPr>
        <w:t>Q</w:t>
      </w:r>
      <w:proofErr w:type="gramStart"/>
      <w:r w:rsidRPr="002E1880">
        <w:rPr>
          <w:i/>
          <w:sz w:val="26"/>
          <w:lang w:val="ru-RU"/>
        </w:rPr>
        <w:t xml:space="preserve">²,   </w:t>
      </w:r>
      <w:proofErr w:type="gramEnd"/>
      <w:r w:rsidRPr="002E1880">
        <w:rPr>
          <w:i/>
          <w:sz w:val="26"/>
          <w:lang w:val="ru-RU"/>
        </w:rPr>
        <w:t xml:space="preserve">                                      (1.1)</w:t>
      </w:r>
    </w:p>
    <w:p w14:paraId="16562138" w14:textId="77777777" w:rsidR="009D0187" w:rsidRPr="002E1880" w:rsidRDefault="00000000">
      <w:pPr>
        <w:rPr>
          <w:lang w:val="ru-RU"/>
        </w:rPr>
      </w:pPr>
      <w:r w:rsidRPr="002E1880">
        <w:rPr>
          <w:color w:val="141414"/>
          <w:lang w:val="ru-RU"/>
        </w:rPr>
        <w:t xml:space="preserve">Здесь коэффициент </w:t>
      </w:r>
      <w:r>
        <w:rPr>
          <w:color w:val="141414"/>
        </w:rPr>
        <w:t>a</w:t>
      </w:r>
      <w:r w:rsidRPr="002E1880">
        <w:rPr>
          <w:color w:val="141414"/>
          <w:lang w:val="ru-RU"/>
        </w:rPr>
        <w:t>(</w:t>
      </w:r>
      <w:r>
        <w:rPr>
          <w:color w:val="141414"/>
        </w:rPr>
        <w:t>T</w:t>
      </w:r>
      <w:r w:rsidRPr="002E1880">
        <w:rPr>
          <w:color w:val="141414"/>
          <w:lang w:val="ru-RU"/>
        </w:rPr>
        <w:t xml:space="preserve">) определяется вязкостью газа и геометрией каналов, а коэффициент </w:t>
      </w:r>
      <w:r>
        <w:rPr>
          <w:color w:val="141414"/>
        </w:rPr>
        <w:t>b</w:t>
      </w:r>
      <w:r w:rsidRPr="002E1880">
        <w:rPr>
          <w:color w:val="141414"/>
          <w:lang w:val="ru-RU"/>
        </w:rPr>
        <w:t xml:space="preserve"> учитывает входные и выходные местные потери, а также отклонение от идеального ламинарного режима. Для многоканальной структуры линейность зависит от диаметра каналов, их длины, числа параллельных проходов, качества кромок и точек отбора давления. В области малых расходов критически важна чувствительность по </w:t>
      </w:r>
      <w:r>
        <w:rPr>
          <w:color w:val="141414"/>
        </w:rPr>
        <w:t>ΔP</w:t>
      </w:r>
      <w:r w:rsidRPr="002E1880">
        <w:rPr>
          <w:color w:val="141414"/>
          <w:lang w:val="ru-RU"/>
        </w:rPr>
        <w:t xml:space="preserve">, а в области больших - недопустим чрезмерный рост сопротивления. Именно эта инженерная противоречивость и делает выбор геометрии </w:t>
      </w:r>
      <w:r>
        <w:rPr>
          <w:color w:val="141414"/>
        </w:rPr>
        <w:t>LFE</w:t>
      </w:r>
      <w:r w:rsidRPr="002E1880">
        <w:rPr>
          <w:color w:val="141414"/>
          <w:lang w:val="ru-RU"/>
        </w:rPr>
        <w:t xml:space="preserve"> центральной задачей второй части работы [6-10].</w:t>
      </w:r>
    </w:p>
    <w:p w14:paraId="01451A38" w14:textId="77777777" w:rsidR="009D0187" w:rsidRPr="002E1880" w:rsidRDefault="00000000">
      <w:pPr>
        <w:jc w:val="center"/>
        <w:rPr>
          <w:lang w:val="ru-RU"/>
        </w:rPr>
      </w:pPr>
      <w:r>
        <w:rPr>
          <w:i/>
          <w:sz w:val="26"/>
        </w:rPr>
        <w:t>Re</w:t>
      </w:r>
      <w:r w:rsidRPr="002E1880">
        <w:rPr>
          <w:i/>
          <w:sz w:val="26"/>
          <w:lang w:val="ru-RU"/>
        </w:rPr>
        <w:t xml:space="preserve"> = (</w:t>
      </w:r>
      <w:r>
        <w:rPr>
          <w:i/>
          <w:sz w:val="26"/>
        </w:rPr>
        <w:t>ρ</w:t>
      </w:r>
      <w:r w:rsidRPr="002E1880">
        <w:rPr>
          <w:i/>
          <w:sz w:val="26"/>
          <w:lang w:val="ru-RU"/>
        </w:rPr>
        <w:t xml:space="preserve"> · </w:t>
      </w:r>
      <w:r>
        <w:rPr>
          <w:i/>
          <w:sz w:val="26"/>
        </w:rPr>
        <w:t>v</w:t>
      </w:r>
      <w:r w:rsidRPr="002E1880">
        <w:rPr>
          <w:i/>
          <w:sz w:val="26"/>
          <w:lang w:val="ru-RU"/>
        </w:rPr>
        <w:t xml:space="preserve"> · </w:t>
      </w:r>
      <w:r>
        <w:rPr>
          <w:i/>
          <w:sz w:val="26"/>
        </w:rPr>
        <w:t>D</w:t>
      </w:r>
      <w:r w:rsidRPr="002E1880">
        <w:rPr>
          <w:i/>
          <w:sz w:val="26"/>
          <w:lang w:val="ru-RU"/>
        </w:rPr>
        <w:t>_</w:t>
      </w:r>
      <w:r>
        <w:rPr>
          <w:i/>
          <w:sz w:val="26"/>
        </w:rPr>
        <w:t>h</w:t>
      </w:r>
      <w:r w:rsidRPr="002E1880">
        <w:rPr>
          <w:i/>
          <w:sz w:val="26"/>
          <w:lang w:val="ru-RU"/>
        </w:rPr>
        <w:t xml:space="preserve">) / </w:t>
      </w:r>
      <w:r>
        <w:rPr>
          <w:i/>
          <w:sz w:val="26"/>
        </w:rPr>
        <w:t>μ</w:t>
      </w:r>
      <w:r w:rsidRPr="002E1880">
        <w:rPr>
          <w:i/>
          <w:sz w:val="26"/>
          <w:lang w:val="ru-RU"/>
        </w:rPr>
        <w:t>(</w:t>
      </w:r>
      <w:r>
        <w:rPr>
          <w:i/>
          <w:sz w:val="26"/>
        </w:rPr>
        <w:t>T</w:t>
      </w:r>
      <w:proofErr w:type="gramStart"/>
      <w:r w:rsidRPr="002E1880">
        <w:rPr>
          <w:i/>
          <w:sz w:val="26"/>
          <w:lang w:val="ru-RU"/>
        </w:rPr>
        <w:t xml:space="preserve">),   </w:t>
      </w:r>
      <w:proofErr w:type="gramEnd"/>
      <w:r w:rsidRPr="002E1880">
        <w:rPr>
          <w:i/>
          <w:sz w:val="26"/>
          <w:lang w:val="ru-RU"/>
        </w:rPr>
        <w:t xml:space="preserve">                                    (1.2)</w:t>
      </w:r>
    </w:p>
    <w:p w14:paraId="530B84A6" w14:textId="77777777" w:rsidR="009D0187" w:rsidRPr="002E1880" w:rsidRDefault="00000000">
      <w:pPr>
        <w:rPr>
          <w:lang w:val="ru-RU"/>
        </w:rPr>
      </w:pPr>
      <w:r w:rsidRPr="002E1880">
        <w:rPr>
          <w:color w:val="141414"/>
          <w:lang w:val="ru-RU"/>
        </w:rPr>
        <w:t xml:space="preserve">Контроль числа Рейнольдса нужен не сам по себе, а как критерий применимости выбранной модели. Если </w:t>
      </w:r>
      <w:r>
        <w:rPr>
          <w:color w:val="141414"/>
        </w:rPr>
        <w:t>developed</w:t>
      </w:r>
      <w:r w:rsidRPr="002E1880">
        <w:rPr>
          <w:color w:val="141414"/>
          <w:lang w:val="ru-RU"/>
        </w:rPr>
        <w:t xml:space="preserve"> </w:t>
      </w:r>
      <w:r>
        <w:rPr>
          <w:color w:val="141414"/>
        </w:rPr>
        <w:t>LFE</w:t>
      </w:r>
      <w:r w:rsidRPr="002E1880">
        <w:rPr>
          <w:color w:val="141414"/>
          <w:lang w:val="ru-RU"/>
        </w:rPr>
        <w:t>-</w:t>
      </w:r>
      <w:r>
        <w:rPr>
          <w:color w:val="141414"/>
        </w:rPr>
        <w:t>elements</w:t>
      </w:r>
      <w:r w:rsidRPr="002E1880">
        <w:rPr>
          <w:color w:val="141414"/>
          <w:lang w:val="ru-RU"/>
        </w:rPr>
        <w:t xml:space="preserve"> начнут заметно уходить в переходный режим на верхней границе диапазона, это вызовет рост квадратичной составляющей, ухудшение воспроизводимости и необходимость более сложной калибровки. Поэтому уже на стадии главы 1 корректно </w:t>
      </w:r>
      <w:r w:rsidRPr="002E1880">
        <w:rPr>
          <w:color w:val="141414"/>
          <w:lang w:val="ru-RU"/>
        </w:rPr>
        <w:lastRenderedPageBreak/>
        <w:t>зафиксировать, что испытания должны подтверждать не только чувствительность, но и область квазилинейной работы.</w:t>
      </w:r>
    </w:p>
    <w:p w14:paraId="7BECB7E2" w14:textId="77777777" w:rsidR="009D0187" w:rsidRPr="002E1880" w:rsidRDefault="00000000">
      <w:pPr>
        <w:pStyle w:val="21"/>
        <w:rPr>
          <w:lang w:val="ru-RU"/>
        </w:rPr>
      </w:pPr>
      <w:r w:rsidRPr="002E1880">
        <w:rPr>
          <w:lang w:val="ru-RU"/>
        </w:rPr>
        <w:t>1.5 Анализ современных научных публикаций</w:t>
      </w:r>
    </w:p>
    <w:p w14:paraId="43574DC4" w14:textId="77777777" w:rsidR="009D0187" w:rsidRPr="002E1880" w:rsidRDefault="00000000">
      <w:pPr>
        <w:rPr>
          <w:lang w:val="ru-RU"/>
        </w:rPr>
      </w:pPr>
      <w:r w:rsidRPr="002E1880">
        <w:rPr>
          <w:color w:val="141414"/>
          <w:lang w:val="ru-RU"/>
        </w:rPr>
        <w:t xml:space="preserve">Литературный обзор показывает, что проблема измерения потока в дыхательных системах давно вышла за рамки </w:t>
      </w:r>
      <w:r>
        <w:rPr>
          <w:color w:val="141414"/>
        </w:rPr>
        <w:t>purely</w:t>
      </w:r>
      <w:r w:rsidRPr="002E1880">
        <w:rPr>
          <w:color w:val="141414"/>
          <w:lang w:val="ru-RU"/>
        </w:rPr>
        <w:t xml:space="preserve"> </w:t>
      </w:r>
      <w:r>
        <w:rPr>
          <w:color w:val="141414"/>
        </w:rPr>
        <w:t>metrological</w:t>
      </w:r>
      <w:r w:rsidRPr="002E1880">
        <w:rPr>
          <w:color w:val="141414"/>
          <w:lang w:val="ru-RU"/>
        </w:rPr>
        <w:t xml:space="preserve"> задачи. В обзоре </w:t>
      </w:r>
      <w:proofErr w:type="spellStart"/>
      <w:r>
        <w:rPr>
          <w:color w:val="141414"/>
        </w:rPr>
        <w:t>Schena</w:t>
      </w:r>
      <w:proofErr w:type="spellEnd"/>
      <w:r w:rsidRPr="002E1880">
        <w:rPr>
          <w:color w:val="141414"/>
          <w:lang w:val="ru-RU"/>
        </w:rPr>
        <w:t xml:space="preserve"> </w:t>
      </w:r>
      <w:r>
        <w:rPr>
          <w:color w:val="141414"/>
        </w:rPr>
        <w:t>et</w:t>
      </w:r>
      <w:r w:rsidRPr="002E1880">
        <w:rPr>
          <w:color w:val="141414"/>
          <w:lang w:val="ru-RU"/>
        </w:rPr>
        <w:t xml:space="preserve"> </w:t>
      </w:r>
      <w:r>
        <w:rPr>
          <w:color w:val="141414"/>
        </w:rPr>
        <w:t>al</w:t>
      </w:r>
      <w:r w:rsidRPr="002E1880">
        <w:rPr>
          <w:color w:val="141414"/>
          <w:lang w:val="ru-RU"/>
        </w:rPr>
        <w:t xml:space="preserve">. систематизированы основные классы </w:t>
      </w:r>
      <w:r>
        <w:rPr>
          <w:color w:val="141414"/>
        </w:rPr>
        <w:t>flowmeters</w:t>
      </w:r>
      <w:r w:rsidRPr="002E1880">
        <w:rPr>
          <w:color w:val="141414"/>
          <w:lang w:val="ru-RU"/>
        </w:rPr>
        <w:t xml:space="preserve"> для ИВЛ и обозначены требования к их динамическим и статическим характеристикам [4]. Работа </w:t>
      </w:r>
      <w:proofErr w:type="spellStart"/>
      <w:r>
        <w:rPr>
          <w:color w:val="141414"/>
        </w:rPr>
        <w:t>Kreit</w:t>
      </w:r>
      <w:proofErr w:type="spellEnd"/>
      <w:r w:rsidRPr="002E1880">
        <w:rPr>
          <w:color w:val="141414"/>
          <w:lang w:val="ru-RU"/>
        </w:rPr>
        <w:t xml:space="preserve"> и </w:t>
      </w:r>
      <w:proofErr w:type="spellStart"/>
      <w:r>
        <w:rPr>
          <w:color w:val="141414"/>
        </w:rPr>
        <w:t>Sciurba</w:t>
      </w:r>
      <w:proofErr w:type="spellEnd"/>
      <w:r w:rsidRPr="002E1880">
        <w:rPr>
          <w:color w:val="141414"/>
          <w:lang w:val="ru-RU"/>
        </w:rPr>
        <w:t xml:space="preserve"> особенно важна тем, что демонстрирует: даже хороший </w:t>
      </w:r>
      <w:proofErr w:type="spellStart"/>
      <w:r w:rsidRPr="002E1880">
        <w:rPr>
          <w:color w:val="141414"/>
          <w:lang w:val="ru-RU"/>
        </w:rPr>
        <w:t>пневмотахограф</w:t>
      </w:r>
      <w:proofErr w:type="spellEnd"/>
      <w:r w:rsidRPr="002E1880">
        <w:rPr>
          <w:color w:val="141414"/>
          <w:lang w:val="ru-RU"/>
        </w:rPr>
        <w:t xml:space="preserve"> может давать существенную ошибку, если его калибровать в условиях, отличных от реальной </w:t>
      </w:r>
      <w:r>
        <w:rPr>
          <w:color w:val="141414"/>
        </w:rPr>
        <w:t>ventilator</w:t>
      </w:r>
      <w:r w:rsidRPr="002E1880">
        <w:rPr>
          <w:color w:val="141414"/>
          <w:lang w:val="ru-RU"/>
        </w:rPr>
        <w:t xml:space="preserve"> </w:t>
      </w:r>
      <w:r>
        <w:rPr>
          <w:color w:val="141414"/>
        </w:rPr>
        <w:t>tubing</w:t>
      </w:r>
      <w:r w:rsidRPr="002E1880">
        <w:rPr>
          <w:color w:val="141414"/>
          <w:lang w:val="ru-RU"/>
        </w:rPr>
        <w:t xml:space="preserve"> </w:t>
      </w:r>
      <w:r>
        <w:rPr>
          <w:color w:val="141414"/>
        </w:rPr>
        <w:t>geometry</w:t>
      </w:r>
      <w:r w:rsidRPr="002E1880">
        <w:rPr>
          <w:color w:val="141414"/>
          <w:lang w:val="ru-RU"/>
        </w:rPr>
        <w:t>, или эксплуатировать после увлажнения резистивного элемента [5].</w:t>
      </w:r>
    </w:p>
    <w:p w14:paraId="074F2B01" w14:textId="77777777" w:rsidR="009D0187" w:rsidRPr="002E1880" w:rsidRDefault="00000000">
      <w:pPr>
        <w:rPr>
          <w:lang w:val="ru-RU"/>
        </w:rPr>
      </w:pPr>
      <w:r w:rsidRPr="002E1880">
        <w:rPr>
          <w:color w:val="141414"/>
          <w:lang w:val="ru-RU"/>
        </w:rPr>
        <w:t xml:space="preserve">Публикации последних лет усиливают практический акцент. В статье </w:t>
      </w:r>
      <w:proofErr w:type="spellStart"/>
      <w:r>
        <w:rPr>
          <w:color w:val="141414"/>
        </w:rPr>
        <w:t>Alsalaet</w:t>
      </w:r>
      <w:proofErr w:type="spellEnd"/>
      <w:r w:rsidRPr="002E1880">
        <w:rPr>
          <w:color w:val="141414"/>
          <w:lang w:val="ru-RU"/>
        </w:rPr>
        <w:t xml:space="preserve"> </w:t>
      </w:r>
      <w:r>
        <w:rPr>
          <w:color w:val="141414"/>
        </w:rPr>
        <w:t>et</w:t>
      </w:r>
      <w:r w:rsidRPr="002E1880">
        <w:rPr>
          <w:color w:val="141414"/>
          <w:lang w:val="ru-RU"/>
        </w:rPr>
        <w:t xml:space="preserve"> </w:t>
      </w:r>
      <w:r>
        <w:rPr>
          <w:color w:val="141414"/>
        </w:rPr>
        <w:t>al</w:t>
      </w:r>
      <w:r w:rsidRPr="002E1880">
        <w:rPr>
          <w:color w:val="141414"/>
          <w:lang w:val="ru-RU"/>
        </w:rPr>
        <w:t xml:space="preserve">. обсуждается изготовление ламинарного </w:t>
      </w:r>
      <w:r>
        <w:rPr>
          <w:color w:val="141414"/>
        </w:rPr>
        <w:t>flowmeter</w:t>
      </w:r>
      <w:r w:rsidRPr="002E1880">
        <w:rPr>
          <w:color w:val="141414"/>
          <w:lang w:val="ru-RU"/>
        </w:rPr>
        <w:t xml:space="preserve"> для </w:t>
      </w:r>
      <w:r>
        <w:rPr>
          <w:color w:val="141414"/>
        </w:rPr>
        <w:t>ventilator</w:t>
      </w:r>
      <w:r w:rsidRPr="002E1880">
        <w:rPr>
          <w:color w:val="141414"/>
          <w:lang w:val="ru-RU"/>
        </w:rPr>
        <w:t xml:space="preserve"> и прямо подчеркивается значимость </w:t>
      </w:r>
      <w:r>
        <w:rPr>
          <w:color w:val="141414"/>
        </w:rPr>
        <w:t>manufacturability</w:t>
      </w:r>
      <w:r w:rsidRPr="002E1880">
        <w:rPr>
          <w:color w:val="141414"/>
          <w:lang w:val="ru-RU"/>
        </w:rPr>
        <w:t>, 3</w:t>
      </w:r>
      <w:r>
        <w:rPr>
          <w:color w:val="141414"/>
        </w:rPr>
        <w:t>D</w:t>
      </w:r>
      <w:r w:rsidRPr="002E1880">
        <w:rPr>
          <w:color w:val="141414"/>
          <w:lang w:val="ru-RU"/>
        </w:rPr>
        <w:t>-</w:t>
      </w:r>
      <w:r>
        <w:rPr>
          <w:color w:val="141414"/>
        </w:rPr>
        <w:t>printing</w:t>
      </w:r>
      <w:r w:rsidRPr="002E1880">
        <w:rPr>
          <w:color w:val="141414"/>
          <w:lang w:val="ru-RU"/>
        </w:rPr>
        <w:t xml:space="preserve"> и сравнения разных конфигураций ограничителей [6]. В работе </w:t>
      </w:r>
      <w:r>
        <w:rPr>
          <w:color w:val="141414"/>
        </w:rPr>
        <w:t>Farr</w:t>
      </w:r>
      <w:r w:rsidRPr="002E1880">
        <w:rPr>
          <w:color w:val="141414"/>
          <w:lang w:val="ru-RU"/>
        </w:rPr>
        <w:t xml:space="preserve">é </w:t>
      </w:r>
      <w:r>
        <w:rPr>
          <w:color w:val="141414"/>
        </w:rPr>
        <w:t>et</w:t>
      </w:r>
      <w:r w:rsidRPr="002E1880">
        <w:rPr>
          <w:color w:val="141414"/>
          <w:lang w:val="ru-RU"/>
        </w:rPr>
        <w:t xml:space="preserve"> </w:t>
      </w:r>
      <w:r>
        <w:rPr>
          <w:color w:val="141414"/>
        </w:rPr>
        <w:t>al</w:t>
      </w:r>
      <w:r w:rsidRPr="002E1880">
        <w:rPr>
          <w:color w:val="141414"/>
          <w:lang w:val="ru-RU"/>
        </w:rPr>
        <w:t xml:space="preserve">. показано, что даже недорогой </w:t>
      </w:r>
      <w:r>
        <w:rPr>
          <w:color w:val="141414"/>
        </w:rPr>
        <w:t>pneumotachograph</w:t>
      </w:r>
      <w:r w:rsidRPr="002E1880">
        <w:rPr>
          <w:color w:val="141414"/>
          <w:lang w:val="ru-RU"/>
        </w:rPr>
        <w:t xml:space="preserve"> может обеспечить хорошее соответствие </w:t>
      </w:r>
      <w:r>
        <w:rPr>
          <w:color w:val="141414"/>
        </w:rPr>
        <w:t>reference</w:t>
      </w:r>
      <w:r w:rsidRPr="002E1880">
        <w:rPr>
          <w:color w:val="141414"/>
          <w:lang w:val="ru-RU"/>
        </w:rPr>
        <w:t xml:space="preserve"> </w:t>
      </w:r>
      <w:r>
        <w:rPr>
          <w:color w:val="141414"/>
        </w:rPr>
        <w:t>measurements</w:t>
      </w:r>
      <w:r w:rsidRPr="002E1880">
        <w:rPr>
          <w:color w:val="141414"/>
          <w:lang w:val="ru-RU"/>
        </w:rPr>
        <w:t xml:space="preserve"> при корректной двухпараметрической калибровке [7]. </w:t>
      </w:r>
      <w:r>
        <w:rPr>
          <w:color w:val="141414"/>
        </w:rPr>
        <w:t>Holder</w:t>
      </w:r>
      <w:r w:rsidRPr="002E1880">
        <w:rPr>
          <w:color w:val="141414"/>
          <w:lang w:val="ru-RU"/>
        </w:rPr>
        <w:t>-</w:t>
      </w:r>
      <w:r>
        <w:rPr>
          <w:color w:val="141414"/>
        </w:rPr>
        <w:t>Pearson</w:t>
      </w:r>
      <w:r w:rsidRPr="002E1880">
        <w:rPr>
          <w:color w:val="141414"/>
          <w:lang w:val="ru-RU"/>
        </w:rPr>
        <w:t xml:space="preserve"> и </w:t>
      </w:r>
      <w:r>
        <w:rPr>
          <w:color w:val="141414"/>
        </w:rPr>
        <w:t>Chase</w:t>
      </w:r>
      <w:r w:rsidRPr="002E1880">
        <w:rPr>
          <w:color w:val="141414"/>
          <w:lang w:val="ru-RU"/>
        </w:rPr>
        <w:t xml:space="preserve"> рассматривают альтернативную </w:t>
      </w:r>
      <w:r>
        <w:rPr>
          <w:color w:val="141414"/>
        </w:rPr>
        <w:t>differential</w:t>
      </w:r>
      <w:r w:rsidRPr="002E1880">
        <w:rPr>
          <w:color w:val="141414"/>
          <w:lang w:val="ru-RU"/>
        </w:rPr>
        <w:t>-</w:t>
      </w:r>
      <w:r>
        <w:rPr>
          <w:color w:val="141414"/>
        </w:rPr>
        <w:t>pressure</w:t>
      </w:r>
      <w:r w:rsidRPr="002E1880">
        <w:rPr>
          <w:color w:val="141414"/>
          <w:lang w:val="ru-RU"/>
        </w:rPr>
        <w:t xml:space="preserve"> схему на основе </w:t>
      </w:r>
      <w:r>
        <w:rPr>
          <w:color w:val="141414"/>
        </w:rPr>
        <w:t>Venturi</w:t>
      </w:r>
      <w:r w:rsidRPr="002E1880">
        <w:rPr>
          <w:color w:val="141414"/>
          <w:lang w:val="ru-RU"/>
        </w:rPr>
        <w:t xml:space="preserve">, что полезно как </w:t>
      </w:r>
      <w:r>
        <w:rPr>
          <w:color w:val="141414"/>
        </w:rPr>
        <w:t>benchmark</w:t>
      </w:r>
      <w:r w:rsidRPr="002E1880">
        <w:rPr>
          <w:color w:val="141414"/>
          <w:lang w:val="ru-RU"/>
        </w:rPr>
        <w:t xml:space="preserve"> для сравнения с вашим </w:t>
      </w:r>
      <w:r>
        <w:rPr>
          <w:color w:val="141414"/>
        </w:rPr>
        <w:t>LFE</w:t>
      </w:r>
      <w:r w:rsidRPr="002E1880">
        <w:rPr>
          <w:color w:val="141414"/>
          <w:lang w:val="ru-RU"/>
        </w:rPr>
        <w:t xml:space="preserve">-подходом [8]. </w:t>
      </w:r>
      <w:r>
        <w:rPr>
          <w:color w:val="141414"/>
        </w:rPr>
        <w:t>Li</w:t>
      </w:r>
      <w:r w:rsidRPr="002E1880">
        <w:rPr>
          <w:color w:val="141414"/>
          <w:lang w:val="ru-RU"/>
        </w:rPr>
        <w:t xml:space="preserve"> </w:t>
      </w:r>
      <w:r>
        <w:rPr>
          <w:color w:val="141414"/>
        </w:rPr>
        <w:t>et</w:t>
      </w:r>
      <w:r w:rsidRPr="002E1880">
        <w:rPr>
          <w:color w:val="141414"/>
          <w:lang w:val="ru-RU"/>
        </w:rPr>
        <w:t xml:space="preserve"> </w:t>
      </w:r>
      <w:r>
        <w:rPr>
          <w:color w:val="141414"/>
        </w:rPr>
        <w:t>al</w:t>
      </w:r>
      <w:r w:rsidRPr="002E1880">
        <w:rPr>
          <w:color w:val="141414"/>
          <w:lang w:val="ru-RU"/>
        </w:rPr>
        <w:t xml:space="preserve">. и </w:t>
      </w:r>
      <w:proofErr w:type="spellStart"/>
      <w:r>
        <w:rPr>
          <w:color w:val="141414"/>
        </w:rPr>
        <w:t>Biselli</w:t>
      </w:r>
      <w:proofErr w:type="spellEnd"/>
      <w:r w:rsidRPr="002E1880">
        <w:rPr>
          <w:color w:val="141414"/>
          <w:lang w:val="ru-RU"/>
        </w:rPr>
        <w:t xml:space="preserve"> </w:t>
      </w:r>
      <w:r>
        <w:rPr>
          <w:color w:val="141414"/>
        </w:rPr>
        <w:t>et</w:t>
      </w:r>
      <w:r w:rsidRPr="002E1880">
        <w:rPr>
          <w:color w:val="141414"/>
          <w:lang w:val="ru-RU"/>
        </w:rPr>
        <w:t xml:space="preserve"> </w:t>
      </w:r>
      <w:r>
        <w:rPr>
          <w:color w:val="141414"/>
        </w:rPr>
        <w:t>al</w:t>
      </w:r>
      <w:r w:rsidRPr="002E1880">
        <w:rPr>
          <w:color w:val="141414"/>
          <w:lang w:val="ru-RU"/>
        </w:rPr>
        <w:t xml:space="preserve">. детально разбирают методы калибровки </w:t>
      </w:r>
      <w:proofErr w:type="spellStart"/>
      <w:r w:rsidRPr="002E1880">
        <w:rPr>
          <w:color w:val="141414"/>
          <w:lang w:val="ru-RU"/>
        </w:rPr>
        <w:t>пневмотахографов</w:t>
      </w:r>
      <w:proofErr w:type="spellEnd"/>
      <w:r w:rsidRPr="002E1880">
        <w:rPr>
          <w:color w:val="141414"/>
          <w:lang w:val="ru-RU"/>
        </w:rPr>
        <w:t xml:space="preserve"> и нелинейных </w:t>
      </w:r>
      <w:r>
        <w:rPr>
          <w:color w:val="141414"/>
        </w:rPr>
        <w:t>flow</w:t>
      </w:r>
      <w:r w:rsidRPr="002E1880">
        <w:rPr>
          <w:color w:val="141414"/>
          <w:lang w:val="ru-RU"/>
        </w:rPr>
        <w:t xml:space="preserve"> </w:t>
      </w:r>
      <w:r>
        <w:rPr>
          <w:color w:val="141414"/>
        </w:rPr>
        <w:t>sensors</w:t>
      </w:r>
      <w:r w:rsidRPr="002E1880">
        <w:rPr>
          <w:color w:val="141414"/>
          <w:lang w:val="ru-RU"/>
        </w:rPr>
        <w:t xml:space="preserve"> с использованием точного шприца, что напрямую переносится в методическую часть будущих испытаний [9, 10].</w:t>
      </w:r>
    </w:p>
    <w:p w14:paraId="03316DD4" w14:textId="77777777" w:rsidR="009D0187" w:rsidRPr="002E1880" w:rsidRDefault="00000000">
      <w:pPr>
        <w:rPr>
          <w:lang w:val="ru-RU"/>
        </w:rPr>
      </w:pPr>
      <w:r w:rsidRPr="002E1880">
        <w:rPr>
          <w:color w:val="141414"/>
          <w:lang w:val="ru-RU"/>
        </w:rPr>
        <w:t xml:space="preserve">Отдельно полезен систематический обзор </w:t>
      </w:r>
      <w:r>
        <w:rPr>
          <w:color w:val="141414"/>
        </w:rPr>
        <w:t>Vanegas</w:t>
      </w:r>
      <w:r w:rsidRPr="002E1880">
        <w:rPr>
          <w:color w:val="141414"/>
          <w:lang w:val="ru-RU"/>
        </w:rPr>
        <w:t xml:space="preserve"> </w:t>
      </w:r>
      <w:r>
        <w:rPr>
          <w:color w:val="141414"/>
        </w:rPr>
        <w:t>et</w:t>
      </w:r>
      <w:r w:rsidRPr="002E1880">
        <w:rPr>
          <w:color w:val="141414"/>
          <w:lang w:val="ru-RU"/>
        </w:rPr>
        <w:t xml:space="preserve"> </w:t>
      </w:r>
      <w:r>
        <w:rPr>
          <w:color w:val="141414"/>
        </w:rPr>
        <w:t>al</w:t>
      </w:r>
      <w:r w:rsidRPr="002E1880">
        <w:rPr>
          <w:color w:val="141414"/>
          <w:lang w:val="ru-RU"/>
        </w:rPr>
        <w:t xml:space="preserve">., где собраны более широкие классы </w:t>
      </w:r>
      <w:r>
        <w:rPr>
          <w:color w:val="141414"/>
        </w:rPr>
        <w:t>respiration</w:t>
      </w:r>
      <w:r w:rsidRPr="002E1880">
        <w:rPr>
          <w:color w:val="141414"/>
          <w:lang w:val="ru-RU"/>
        </w:rPr>
        <w:t xml:space="preserve"> </w:t>
      </w:r>
      <w:r>
        <w:rPr>
          <w:color w:val="141414"/>
        </w:rPr>
        <w:t>monitoring</w:t>
      </w:r>
      <w:r w:rsidRPr="002E1880">
        <w:rPr>
          <w:color w:val="141414"/>
          <w:lang w:val="ru-RU"/>
        </w:rPr>
        <w:t xml:space="preserve"> </w:t>
      </w:r>
      <w:r>
        <w:rPr>
          <w:color w:val="141414"/>
        </w:rPr>
        <w:t>systems</w:t>
      </w:r>
      <w:r w:rsidRPr="002E1880">
        <w:rPr>
          <w:color w:val="141414"/>
          <w:lang w:val="ru-RU"/>
        </w:rPr>
        <w:t xml:space="preserve">, включая </w:t>
      </w:r>
      <w:r>
        <w:rPr>
          <w:color w:val="141414"/>
        </w:rPr>
        <w:t>pressure</w:t>
      </w:r>
      <w:r w:rsidRPr="002E1880">
        <w:rPr>
          <w:color w:val="141414"/>
          <w:lang w:val="ru-RU"/>
        </w:rPr>
        <w:t xml:space="preserve">, </w:t>
      </w:r>
      <w:r>
        <w:rPr>
          <w:color w:val="141414"/>
        </w:rPr>
        <w:t>temperature</w:t>
      </w:r>
      <w:r w:rsidRPr="002E1880">
        <w:rPr>
          <w:color w:val="141414"/>
          <w:lang w:val="ru-RU"/>
        </w:rPr>
        <w:t xml:space="preserve">, </w:t>
      </w:r>
      <w:r>
        <w:rPr>
          <w:color w:val="141414"/>
        </w:rPr>
        <w:t>humidity</w:t>
      </w:r>
      <w:r w:rsidRPr="002E1880">
        <w:rPr>
          <w:color w:val="141414"/>
          <w:lang w:val="ru-RU"/>
        </w:rPr>
        <w:t xml:space="preserve"> и </w:t>
      </w:r>
      <w:r>
        <w:rPr>
          <w:color w:val="141414"/>
        </w:rPr>
        <w:t>mixed</w:t>
      </w:r>
      <w:r w:rsidRPr="002E1880">
        <w:rPr>
          <w:color w:val="141414"/>
          <w:lang w:val="ru-RU"/>
        </w:rPr>
        <w:t xml:space="preserve"> </w:t>
      </w:r>
      <w:r>
        <w:rPr>
          <w:color w:val="141414"/>
        </w:rPr>
        <w:t>sensors</w:t>
      </w:r>
      <w:r w:rsidRPr="002E1880">
        <w:rPr>
          <w:color w:val="141414"/>
          <w:lang w:val="ru-RU"/>
        </w:rPr>
        <w:t xml:space="preserve"> [11]. Для данной темы этот обзор важен не как источник готового конструктивного решения, а как подтверждение того, что </w:t>
      </w:r>
      <w:r w:rsidRPr="002E1880">
        <w:rPr>
          <w:color w:val="141414"/>
          <w:lang w:val="ru-RU"/>
        </w:rPr>
        <w:lastRenderedPageBreak/>
        <w:t xml:space="preserve">даже при наличии альтернатив </w:t>
      </w:r>
      <w:r>
        <w:rPr>
          <w:color w:val="141414"/>
        </w:rPr>
        <w:t>LFE</w:t>
      </w:r>
      <w:r w:rsidRPr="002E1880">
        <w:rPr>
          <w:color w:val="141414"/>
          <w:lang w:val="ru-RU"/>
        </w:rPr>
        <w:t>-подход остается конкурентоспособным именно в тех случаях, когда нужны простая физическая интерпретация сигнала и устойчивость к клинической эксплуатации.</w:t>
      </w:r>
    </w:p>
    <w:p w14:paraId="1A4F14CA" w14:textId="77777777" w:rsidR="009D0187" w:rsidRPr="002E1880" w:rsidRDefault="00000000">
      <w:pPr>
        <w:pStyle w:val="21"/>
        <w:rPr>
          <w:lang w:val="ru-RU"/>
        </w:rPr>
      </w:pPr>
      <w:r w:rsidRPr="002E1880">
        <w:rPr>
          <w:lang w:val="ru-RU"/>
        </w:rPr>
        <w:t>1.6 Патентный обзор и технический уровень</w:t>
      </w:r>
    </w:p>
    <w:p w14:paraId="66DD5AC1" w14:textId="77777777" w:rsidR="009D0187" w:rsidRPr="002E1880" w:rsidRDefault="00000000">
      <w:pPr>
        <w:rPr>
          <w:lang w:val="ru-RU"/>
        </w:rPr>
      </w:pPr>
      <w:r w:rsidRPr="002E1880">
        <w:rPr>
          <w:color w:val="141414"/>
          <w:lang w:val="ru-RU"/>
        </w:rPr>
        <w:t xml:space="preserve">Для темы, связанной с разработкой технического решения, патентный анализ в первой главе обязателен не только формально, но и содержательно: он помогает понять, какие признаки конструкции уже широко известны, а какие элементы могут стать основой для собственной оригинальной реализации. В близкой области уже давно существуют </w:t>
      </w:r>
      <w:r>
        <w:rPr>
          <w:color w:val="141414"/>
        </w:rPr>
        <w:t>respiratory</w:t>
      </w:r>
      <w:r w:rsidRPr="002E1880">
        <w:rPr>
          <w:color w:val="141414"/>
          <w:lang w:val="ru-RU"/>
        </w:rPr>
        <w:t xml:space="preserve"> </w:t>
      </w:r>
      <w:r>
        <w:rPr>
          <w:color w:val="141414"/>
        </w:rPr>
        <w:t>flow</w:t>
      </w:r>
      <w:r w:rsidRPr="002E1880">
        <w:rPr>
          <w:color w:val="141414"/>
          <w:lang w:val="ru-RU"/>
        </w:rPr>
        <w:t xml:space="preserve"> </w:t>
      </w:r>
      <w:r>
        <w:rPr>
          <w:color w:val="141414"/>
        </w:rPr>
        <w:t>sensors</w:t>
      </w:r>
      <w:r w:rsidRPr="002E1880">
        <w:rPr>
          <w:color w:val="141414"/>
          <w:lang w:val="ru-RU"/>
        </w:rPr>
        <w:t xml:space="preserve"> с аэродинамическими телами внутри канала и каналами отбора давления, встроенными в </w:t>
      </w:r>
      <w:r>
        <w:rPr>
          <w:color w:val="141414"/>
        </w:rPr>
        <w:t>strut</w:t>
      </w:r>
      <w:r w:rsidRPr="002E1880">
        <w:rPr>
          <w:color w:val="141414"/>
          <w:lang w:val="ru-RU"/>
        </w:rPr>
        <w:t xml:space="preserve">-элемент [12, 13]. Более современные </w:t>
      </w:r>
      <w:r>
        <w:rPr>
          <w:color w:val="141414"/>
        </w:rPr>
        <w:t>patent</w:t>
      </w:r>
      <w:r w:rsidRPr="002E1880">
        <w:rPr>
          <w:color w:val="141414"/>
          <w:lang w:val="ru-RU"/>
        </w:rPr>
        <w:t xml:space="preserve"> </w:t>
      </w:r>
      <w:r>
        <w:rPr>
          <w:color w:val="141414"/>
        </w:rPr>
        <w:t>documents</w:t>
      </w:r>
      <w:r w:rsidRPr="002E1880">
        <w:rPr>
          <w:color w:val="141414"/>
          <w:lang w:val="ru-RU"/>
        </w:rPr>
        <w:t xml:space="preserve"> демонстрируют переход к </w:t>
      </w:r>
      <w:r>
        <w:rPr>
          <w:color w:val="141414"/>
        </w:rPr>
        <w:t>honeycomb</w:t>
      </w:r>
      <w:r w:rsidRPr="002E1880">
        <w:rPr>
          <w:color w:val="141414"/>
          <w:lang w:val="ru-RU"/>
        </w:rPr>
        <w:t>-</w:t>
      </w:r>
      <w:r>
        <w:rPr>
          <w:color w:val="141414"/>
        </w:rPr>
        <w:t>like</w:t>
      </w:r>
      <w:r w:rsidRPr="002E1880">
        <w:rPr>
          <w:color w:val="141414"/>
          <w:lang w:val="ru-RU"/>
        </w:rPr>
        <w:t xml:space="preserve"> и </w:t>
      </w:r>
      <w:r>
        <w:rPr>
          <w:color w:val="141414"/>
        </w:rPr>
        <w:t>ribbed</w:t>
      </w:r>
      <w:r w:rsidRPr="002E1880">
        <w:rPr>
          <w:color w:val="141414"/>
          <w:lang w:val="ru-RU"/>
        </w:rPr>
        <w:t xml:space="preserve"> </w:t>
      </w:r>
      <w:r>
        <w:rPr>
          <w:color w:val="141414"/>
        </w:rPr>
        <w:t>structures</w:t>
      </w:r>
      <w:r w:rsidRPr="002E1880">
        <w:rPr>
          <w:color w:val="141414"/>
          <w:lang w:val="ru-RU"/>
        </w:rPr>
        <w:t xml:space="preserve">, специально оптимизированным для </w:t>
      </w:r>
      <w:r>
        <w:rPr>
          <w:color w:val="141414"/>
        </w:rPr>
        <w:t>low</w:t>
      </w:r>
      <w:r w:rsidRPr="002E1880">
        <w:rPr>
          <w:color w:val="141414"/>
          <w:lang w:val="ru-RU"/>
        </w:rPr>
        <w:t>-</w:t>
      </w:r>
      <w:r>
        <w:rPr>
          <w:color w:val="141414"/>
        </w:rPr>
        <w:t>flow</w:t>
      </w:r>
      <w:r w:rsidRPr="002E1880">
        <w:rPr>
          <w:color w:val="141414"/>
          <w:lang w:val="ru-RU"/>
        </w:rPr>
        <w:t xml:space="preserve"> </w:t>
      </w:r>
      <w:r>
        <w:rPr>
          <w:color w:val="141414"/>
        </w:rPr>
        <w:t>accuracy</w:t>
      </w:r>
      <w:r w:rsidRPr="002E1880">
        <w:rPr>
          <w:color w:val="141414"/>
          <w:lang w:val="ru-RU"/>
        </w:rPr>
        <w:t xml:space="preserve"> и ограничения роста сопротивления [14, 15].</w:t>
      </w:r>
    </w:p>
    <w:p w14:paraId="54EF98FF" w14:textId="77777777" w:rsidR="009D0187" w:rsidRPr="002E1880" w:rsidRDefault="00000000">
      <w:pPr>
        <w:pStyle w:val="CaptionRU"/>
        <w:rPr>
          <w:lang w:val="ru-RU"/>
        </w:rPr>
      </w:pPr>
      <w:r w:rsidRPr="002E1880">
        <w:rPr>
          <w:lang w:val="ru-RU"/>
        </w:rPr>
        <w:t xml:space="preserve">Таблица 1.2 - Патентный обзор решений, близких к тематике </w:t>
      </w:r>
      <w:r>
        <w:t>LFE</w:t>
      </w:r>
      <w:r w:rsidRPr="002E1880">
        <w:rPr>
          <w:lang w:val="ru-RU"/>
        </w:rPr>
        <w:t>-датчика</w:t>
      </w:r>
    </w:p>
    <w:tbl>
      <w:tblPr>
        <w:tblStyle w:val="aff0"/>
        <w:tblW w:w="0" w:type="auto"/>
        <w:jc w:val="center"/>
        <w:tblLayout w:type="fixed"/>
        <w:tblLook w:val="04A0" w:firstRow="1" w:lastRow="0" w:firstColumn="1" w:lastColumn="0" w:noHBand="0" w:noVBand="1"/>
      </w:tblPr>
      <w:tblGrid>
        <w:gridCol w:w="1701"/>
        <w:gridCol w:w="3118"/>
        <w:gridCol w:w="2381"/>
        <w:gridCol w:w="1871"/>
      </w:tblGrid>
      <w:tr w:rsidR="009D0187" w14:paraId="0F2673A4" w14:textId="77777777">
        <w:trPr>
          <w:jc w:val="center"/>
        </w:trPr>
        <w:tc>
          <w:tcPr>
            <w:tcW w:w="1701" w:type="dxa"/>
            <w:shd w:val="clear" w:color="auto" w:fill="DCE6F1"/>
            <w:vAlign w:val="center"/>
          </w:tcPr>
          <w:p w14:paraId="06CD4449" w14:textId="77777777" w:rsidR="009D0187" w:rsidRDefault="00000000">
            <w:pPr>
              <w:jc w:val="center"/>
            </w:pPr>
            <w:r>
              <w:rPr>
                <w:b/>
                <w:color w:val="141414"/>
                <w:sz w:val="22"/>
              </w:rPr>
              <w:t>Номер</w:t>
            </w:r>
          </w:p>
        </w:tc>
        <w:tc>
          <w:tcPr>
            <w:tcW w:w="3118" w:type="dxa"/>
            <w:shd w:val="clear" w:color="auto" w:fill="DCE6F1"/>
            <w:vAlign w:val="center"/>
          </w:tcPr>
          <w:p w14:paraId="0BC1493D" w14:textId="77777777" w:rsidR="009D0187" w:rsidRDefault="00000000">
            <w:pPr>
              <w:jc w:val="center"/>
            </w:pPr>
            <w:r>
              <w:rPr>
                <w:b/>
                <w:color w:val="141414"/>
                <w:sz w:val="22"/>
              </w:rPr>
              <w:t>Суть решения</w:t>
            </w:r>
          </w:p>
        </w:tc>
        <w:tc>
          <w:tcPr>
            <w:tcW w:w="2381" w:type="dxa"/>
            <w:shd w:val="clear" w:color="auto" w:fill="DCE6F1"/>
            <w:vAlign w:val="center"/>
          </w:tcPr>
          <w:p w14:paraId="11235CCA" w14:textId="77777777" w:rsidR="009D0187" w:rsidRDefault="00000000">
            <w:pPr>
              <w:jc w:val="center"/>
            </w:pPr>
            <w:r>
              <w:rPr>
                <w:b/>
                <w:color w:val="141414"/>
                <w:sz w:val="22"/>
              </w:rPr>
              <w:t>Практический интерес</w:t>
            </w:r>
          </w:p>
        </w:tc>
        <w:tc>
          <w:tcPr>
            <w:tcW w:w="1871" w:type="dxa"/>
            <w:shd w:val="clear" w:color="auto" w:fill="DCE6F1"/>
            <w:vAlign w:val="center"/>
          </w:tcPr>
          <w:p w14:paraId="14AB6AA2" w14:textId="77777777" w:rsidR="009D0187" w:rsidRDefault="00000000">
            <w:pPr>
              <w:jc w:val="center"/>
            </w:pPr>
            <w:r>
              <w:rPr>
                <w:b/>
                <w:color w:val="141414"/>
                <w:sz w:val="22"/>
              </w:rPr>
              <w:t>Связь с темой</w:t>
            </w:r>
          </w:p>
        </w:tc>
      </w:tr>
      <w:tr w:rsidR="009D0187" w:rsidRPr="002E1880" w14:paraId="2E0C6DA0" w14:textId="77777777">
        <w:trPr>
          <w:jc w:val="center"/>
        </w:trPr>
        <w:tc>
          <w:tcPr>
            <w:tcW w:w="1701" w:type="dxa"/>
            <w:vAlign w:val="center"/>
          </w:tcPr>
          <w:p w14:paraId="512F0330" w14:textId="77777777" w:rsidR="009D0187" w:rsidRDefault="00000000">
            <w:pPr>
              <w:jc w:val="left"/>
            </w:pPr>
            <w:r>
              <w:rPr>
                <w:color w:val="141414"/>
                <w:sz w:val="22"/>
              </w:rPr>
              <w:t>US5379650A</w:t>
            </w:r>
          </w:p>
        </w:tc>
        <w:tc>
          <w:tcPr>
            <w:tcW w:w="3118" w:type="dxa"/>
            <w:vAlign w:val="center"/>
          </w:tcPr>
          <w:p w14:paraId="139A3383" w14:textId="77777777" w:rsidR="009D0187" w:rsidRDefault="00000000">
            <w:pPr>
              <w:jc w:val="left"/>
            </w:pPr>
            <w:r>
              <w:rPr>
                <w:color w:val="141414"/>
                <w:sz w:val="22"/>
              </w:rPr>
              <w:t>Strut-элемент внутри трубчатого корпуса; pressure ports и longitudinal notches в теле стойки.</w:t>
            </w:r>
          </w:p>
        </w:tc>
        <w:tc>
          <w:tcPr>
            <w:tcW w:w="2381" w:type="dxa"/>
            <w:vAlign w:val="center"/>
          </w:tcPr>
          <w:p w14:paraId="1DB6F1B9" w14:textId="77777777" w:rsidR="009D0187" w:rsidRPr="002E1880" w:rsidRDefault="00000000">
            <w:pPr>
              <w:jc w:val="left"/>
              <w:rPr>
                <w:lang w:val="ru-RU"/>
              </w:rPr>
            </w:pPr>
            <w:r w:rsidRPr="002E1880">
              <w:rPr>
                <w:color w:val="141414"/>
                <w:sz w:val="22"/>
                <w:lang w:val="ru-RU"/>
              </w:rPr>
              <w:t xml:space="preserve">Классический </w:t>
            </w:r>
            <w:r>
              <w:rPr>
                <w:color w:val="141414"/>
                <w:sz w:val="22"/>
              </w:rPr>
              <w:t>proximal</w:t>
            </w:r>
            <w:r w:rsidRPr="002E1880">
              <w:rPr>
                <w:color w:val="141414"/>
                <w:sz w:val="22"/>
                <w:lang w:val="ru-RU"/>
              </w:rPr>
              <w:t xml:space="preserve"> </w:t>
            </w:r>
            <w:r>
              <w:rPr>
                <w:color w:val="141414"/>
                <w:sz w:val="22"/>
              </w:rPr>
              <w:t>flow</w:t>
            </w:r>
            <w:r w:rsidRPr="002E1880">
              <w:rPr>
                <w:color w:val="141414"/>
                <w:sz w:val="22"/>
                <w:lang w:val="ru-RU"/>
              </w:rPr>
              <w:t xml:space="preserve"> </w:t>
            </w:r>
            <w:r>
              <w:rPr>
                <w:color w:val="141414"/>
                <w:sz w:val="22"/>
              </w:rPr>
              <w:t>sensor</w:t>
            </w:r>
            <w:r w:rsidRPr="002E1880">
              <w:rPr>
                <w:color w:val="141414"/>
                <w:sz w:val="22"/>
                <w:lang w:val="ru-RU"/>
              </w:rPr>
              <w:t xml:space="preserve"> с дифференциальным измерением давления.</w:t>
            </w:r>
          </w:p>
        </w:tc>
        <w:tc>
          <w:tcPr>
            <w:tcW w:w="1871" w:type="dxa"/>
            <w:vAlign w:val="center"/>
          </w:tcPr>
          <w:p w14:paraId="0E64047A" w14:textId="77777777" w:rsidR="009D0187" w:rsidRPr="002E1880" w:rsidRDefault="00000000">
            <w:pPr>
              <w:jc w:val="left"/>
              <w:rPr>
                <w:lang w:val="ru-RU"/>
              </w:rPr>
            </w:pPr>
            <w:r w:rsidRPr="002E1880">
              <w:rPr>
                <w:color w:val="141414"/>
                <w:sz w:val="22"/>
                <w:lang w:val="ru-RU"/>
              </w:rPr>
              <w:t xml:space="preserve">Показывает базовую архитектуру </w:t>
            </w:r>
            <w:r>
              <w:rPr>
                <w:color w:val="141414"/>
                <w:sz w:val="22"/>
              </w:rPr>
              <w:t>DP</w:t>
            </w:r>
            <w:r w:rsidRPr="002E1880">
              <w:rPr>
                <w:color w:val="141414"/>
                <w:sz w:val="22"/>
                <w:lang w:val="ru-RU"/>
              </w:rPr>
              <w:t>-сенсора для дыхательного контура [12].</w:t>
            </w:r>
          </w:p>
        </w:tc>
      </w:tr>
      <w:tr w:rsidR="009D0187" w14:paraId="360BB094" w14:textId="77777777">
        <w:trPr>
          <w:jc w:val="center"/>
        </w:trPr>
        <w:tc>
          <w:tcPr>
            <w:tcW w:w="1701" w:type="dxa"/>
            <w:vAlign w:val="center"/>
          </w:tcPr>
          <w:p w14:paraId="2DD65A88" w14:textId="77777777" w:rsidR="009D0187" w:rsidRDefault="00000000">
            <w:pPr>
              <w:jc w:val="left"/>
            </w:pPr>
            <w:r>
              <w:rPr>
                <w:color w:val="141414"/>
                <w:sz w:val="22"/>
              </w:rPr>
              <w:t>US7032463B2</w:t>
            </w:r>
          </w:p>
        </w:tc>
        <w:tc>
          <w:tcPr>
            <w:tcW w:w="3118" w:type="dxa"/>
            <w:vAlign w:val="center"/>
          </w:tcPr>
          <w:p w14:paraId="135BF138" w14:textId="77777777" w:rsidR="009D0187" w:rsidRPr="002E1880" w:rsidRDefault="00000000">
            <w:pPr>
              <w:jc w:val="left"/>
              <w:rPr>
                <w:lang w:val="ru-RU"/>
              </w:rPr>
            </w:pPr>
            <w:r w:rsidRPr="002E1880">
              <w:rPr>
                <w:color w:val="141414"/>
                <w:sz w:val="22"/>
                <w:lang w:val="ru-RU"/>
              </w:rPr>
              <w:t>Аэродинамическое тело внутри канала; отбор давления по обе стороны тела.</w:t>
            </w:r>
          </w:p>
        </w:tc>
        <w:tc>
          <w:tcPr>
            <w:tcW w:w="2381" w:type="dxa"/>
            <w:vAlign w:val="center"/>
          </w:tcPr>
          <w:p w14:paraId="4941B4B4" w14:textId="77777777" w:rsidR="009D0187" w:rsidRPr="002E1880" w:rsidRDefault="00000000">
            <w:pPr>
              <w:jc w:val="left"/>
              <w:rPr>
                <w:lang w:val="ru-RU"/>
              </w:rPr>
            </w:pPr>
            <w:r w:rsidRPr="002E1880">
              <w:rPr>
                <w:color w:val="141414"/>
                <w:sz w:val="22"/>
                <w:lang w:val="ru-RU"/>
              </w:rPr>
              <w:t>Полезно для анализа формы препятствия и прокладки каналов отбора.</w:t>
            </w:r>
          </w:p>
        </w:tc>
        <w:tc>
          <w:tcPr>
            <w:tcW w:w="1871" w:type="dxa"/>
            <w:vAlign w:val="center"/>
          </w:tcPr>
          <w:p w14:paraId="78BE428A" w14:textId="77777777" w:rsidR="009D0187" w:rsidRDefault="00000000">
            <w:pPr>
              <w:jc w:val="left"/>
            </w:pPr>
            <w:r w:rsidRPr="002E1880">
              <w:rPr>
                <w:color w:val="141414"/>
                <w:sz w:val="22"/>
                <w:lang w:val="ru-RU"/>
              </w:rPr>
              <w:t xml:space="preserve">Подчеркивает важность аэродинамики и устойчивости к увлажнению </w:t>
            </w:r>
            <w:r>
              <w:rPr>
                <w:color w:val="141414"/>
                <w:sz w:val="22"/>
              </w:rPr>
              <w:t>[13].</w:t>
            </w:r>
          </w:p>
        </w:tc>
      </w:tr>
      <w:tr w:rsidR="009D0187" w:rsidRPr="002E1880" w14:paraId="58CB8BB3" w14:textId="77777777">
        <w:trPr>
          <w:jc w:val="center"/>
        </w:trPr>
        <w:tc>
          <w:tcPr>
            <w:tcW w:w="1701" w:type="dxa"/>
            <w:vAlign w:val="center"/>
          </w:tcPr>
          <w:p w14:paraId="7981EEC3" w14:textId="77777777" w:rsidR="009D0187" w:rsidRDefault="00000000">
            <w:pPr>
              <w:jc w:val="left"/>
            </w:pPr>
            <w:r>
              <w:rPr>
                <w:color w:val="141414"/>
                <w:sz w:val="22"/>
              </w:rPr>
              <w:t>WO202</w:t>
            </w:r>
            <w:r>
              <w:rPr>
                <w:color w:val="141414"/>
                <w:sz w:val="22"/>
              </w:rPr>
              <w:lastRenderedPageBreak/>
              <w:t>2110710A1</w:t>
            </w:r>
          </w:p>
        </w:tc>
        <w:tc>
          <w:tcPr>
            <w:tcW w:w="3118" w:type="dxa"/>
            <w:vAlign w:val="center"/>
          </w:tcPr>
          <w:p w14:paraId="08B1963F" w14:textId="77777777" w:rsidR="009D0187" w:rsidRDefault="00000000">
            <w:pPr>
              <w:jc w:val="left"/>
            </w:pPr>
            <w:r>
              <w:rPr>
                <w:color w:val="141414"/>
                <w:sz w:val="22"/>
              </w:rPr>
              <w:lastRenderedPageBreak/>
              <w:t xml:space="preserve">Honeycomb-структура </w:t>
            </w:r>
            <w:r>
              <w:rPr>
                <w:color w:val="141414"/>
                <w:sz w:val="22"/>
              </w:rPr>
              <w:lastRenderedPageBreak/>
              <w:t>в throttling section.</w:t>
            </w:r>
          </w:p>
        </w:tc>
        <w:tc>
          <w:tcPr>
            <w:tcW w:w="2381" w:type="dxa"/>
            <w:vAlign w:val="center"/>
          </w:tcPr>
          <w:p w14:paraId="1FDD957A" w14:textId="77777777" w:rsidR="009D0187" w:rsidRPr="002E1880" w:rsidRDefault="00000000">
            <w:pPr>
              <w:jc w:val="left"/>
              <w:rPr>
                <w:lang w:val="ru-RU"/>
              </w:rPr>
            </w:pPr>
            <w:r w:rsidRPr="002E1880">
              <w:rPr>
                <w:color w:val="141414"/>
                <w:sz w:val="22"/>
                <w:lang w:val="ru-RU"/>
              </w:rPr>
              <w:lastRenderedPageBreak/>
              <w:t xml:space="preserve">Близко к идее </w:t>
            </w:r>
            <w:r w:rsidRPr="002E1880">
              <w:rPr>
                <w:color w:val="141414"/>
                <w:sz w:val="22"/>
                <w:lang w:val="ru-RU"/>
              </w:rPr>
              <w:lastRenderedPageBreak/>
              <w:t xml:space="preserve">многоканального </w:t>
            </w:r>
            <w:r>
              <w:rPr>
                <w:color w:val="141414"/>
                <w:sz w:val="22"/>
              </w:rPr>
              <w:t>LFE</w:t>
            </w:r>
            <w:r w:rsidRPr="002E1880">
              <w:rPr>
                <w:color w:val="141414"/>
                <w:sz w:val="22"/>
                <w:lang w:val="ru-RU"/>
              </w:rPr>
              <w:t>-элемента.</w:t>
            </w:r>
          </w:p>
        </w:tc>
        <w:tc>
          <w:tcPr>
            <w:tcW w:w="1871" w:type="dxa"/>
            <w:vAlign w:val="center"/>
          </w:tcPr>
          <w:p w14:paraId="12BC31B4" w14:textId="77777777" w:rsidR="009D0187" w:rsidRPr="002E1880" w:rsidRDefault="00000000">
            <w:pPr>
              <w:jc w:val="left"/>
              <w:rPr>
                <w:lang w:val="ru-RU"/>
              </w:rPr>
            </w:pPr>
            <w:r w:rsidRPr="002E1880">
              <w:rPr>
                <w:color w:val="141414"/>
                <w:sz w:val="22"/>
                <w:lang w:val="ru-RU"/>
              </w:rPr>
              <w:lastRenderedPageBreak/>
              <w:t xml:space="preserve">Можно </w:t>
            </w:r>
            <w:r w:rsidRPr="002E1880">
              <w:rPr>
                <w:color w:val="141414"/>
                <w:sz w:val="22"/>
                <w:lang w:val="ru-RU"/>
              </w:rPr>
              <w:lastRenderedPageBreak/>
              <w:t>использовать как современный аналог при патентном сравнении [14].</w:t>
            </w:r>
          </w:p>
        </w:tc>
      </w:tr>
      <w:tr w:rsidR="009D0187" w:rsidRPr="002E1880" w14:paraId="01310357" w14:textId="77777777">
        <w:trPr>
          <w:jc w:val="center"/>
        </w:trPr>
        <w:tc>
          <w:tcPr>
            <w:tcW w:w="1701" w:type="dxa"/>
            <w:vAlign w:val="center"/>
          </w:tcPr>
          <w:p w14:paraId="13BB2C8B" w14:textId="77777777" w:rsidR="009D0187" w:rsidRDefault="00000000">
            <w:pPr>
              <w:jc w:val="left"/>
            </w:pPr>
            <w:r>
              <w:rPr>
                <w:color w:val="141414"/>
                <w:sz w:val="22"/>
              </w:rPr>
              <w:lastRenderedPageBreak/>
              <w:t>WO2022110715A1</w:t>
            </w:r>
          </w:p>
        </w:tc>
        <w:tc>
          <w:tcPr>
            <w:tcW w:w="3118" w:type="dxa"/>
            <w:vAlign w:val="center"/>
          </w:tcPr>
          <w:p w14:paraId="0EA89429" w14:textId="77777777" w:rsidR="009D0187" w:rsidRPr="002E1880" w:rsidRDefault="00000000">
            <w:pPr>
              <w:jc w:val="left"/>
              <w:rPr>
                <w:lang w:val="ru-RU"/>
              </w:rPr>
            </w:pPr>
            <w:r w:rsidRPr="002E1880">
              <w:rPr>
                <w:color w:val="141414"/>
                <w:sz w:val="22"/>
                <w:lang w:val="ru-RU"/>
              </w:rPr>
              <w:t>Комбинация длинных и коротких ребер.</w:t>
            </w:r>
          </w:p>
        </w:tc>
        <w:tc>
          <w:tcPr>
            <w:tcW w:w="2381" w:type="dxa"/>
            <w:vAlign w:val="center"/>
          </w:tcPr>
          <w:p w14:paraId="74489D31" w14:textId="77777777" w:rsidR="009D0187" w:rsidRPr="002E1880" w:rsidRDefault="00000000">
            <w:pPr>
              <w:jc w:val="left"/>
              <w:rPr>
                <w:lang w:val="ru-RU"/>
              </w:rPr>
            </w:pPr>
            <w:r w:rsidRPr="002E1880">
              <w:rPr>
                <w:color w:val="141414"/>
                <w:sz w:val="22"/>
                <w:lang w:val="ru-RU"/>
              </w:rPr>
              <w:t xml:space="preserve">Интересен как попытка совместить </w:t>
            </w:r>
            <w:r>
              <w:rPr>
                <w:color w:val="141414"/>
                <w:sz w:val="22"/>
              </w:rPr>
              <w:t>low</w:t>
            </w:r>
            <w:r w:rsidRPr="002E1880">
              <w:rPr>
                <w:color w:val="141414"/>
                <w:sz w:val="22"/>
                <w:lang w:val="ru-RU"/>
              </w:rPr>
              <w:t>-</w:t>
            </w:r>
            <w:r>
              <w:rPr>
                <w:color w:val="141414"/>
                <w:sz w:val="22"/>
              </w:rPr>
              <w:t>flow</w:t>
            </w:r>
            <w:r w:rsidRPr="002E1880">
              <w:rPr>
                <w:color w:val="141414"/>
                <w:sz w:val="22"/>
                <w:lang w:val="ru-RU"/>
              </w:rPr>
              <w:t xml:space="preserve"> </w:t>
            </w:r>
            <w:r>
              <w:rPr>
                <w:color w:val="141414"/>
                <w:sz w:val="22"/>
              </w:rPr>
              <w:t>resolution</w:t>
            </w:r>
            <w:r w:rsidRPr="002E1880">
              <w:rPr>
                <w:color w:val="141414"/>
                <w:sz w:val="22"/>
                <w:lang w:val="ru-RU"/>
              </w:rPr>
              <w:t xml:space="preserve"> и малое сопротивление.</w:t>
            </w:r>
          </w:p>
        </w:tc>
        <w:tc>
          <w:tcPr>
            <w:tcW w:w="1871" w:type="dxa"/>
            <w:vAlign w:val="center"/>
          </w:tcPr>
          <w:p w14:paraId="20C358C3" w14:textId="77777777" w:rsidR="009D0187" w:rsidRPr="002E1880" w:rsidRDefault="00000000">
            <w:pPr>
              <w:jc w:val="left"/>
              <w:rPr>
                <w:lang w:val="ru-RU"/>
              </w:rPr>
            </w:pPr>
            <w:r w:rsidRPr="002E1880">
              <w:rPr>
                <w:color w:val="141414"/>
                <w:sz w:val="22"/>
                <w:lang w:val="ru-RU"/>
              </w:rPr>
              <w:t>Полезен для аргументации выбора геометрии и программы испытаний [15].</w:t>
            </w:r>
          </w:p>
        </w:tc>
      </w:tr>
    </w:tbl>
    <w:p w14:paraId="5059D38E" w14:textId="77777777" w:rsidR="009D0187" w:rsidRPr="002E1880" w:rsidRDefault="009D0187">
      <w:pPr>
        <w:rPr>
          <w:lang w:val="ru-RU"/>
        </w:rPr>
      </w:pPr>
    </w:p>
    <w:p w14:paraId="2115DC36" w14:textId="77777777" w:rsidR="009D0187" w:rsidRPr="002E1880" w:rsidRDefault="00000000">
      <w:pPr>
        <w:rPr>
          <w:lang w:val="ru-RU"/>
        </w:rPr>
      </w:pPr>
      <w:r w:rsidRPr="002E1880">
        <w:rPr>
          <w:color w:val="141414"/>
          <w:lang w:val="ru-RU"/>
        </w:rPr>
        <w:t xml:space="preserve">Из патентного обзора следует важный вывод: </w:t>
      </w:r>
      <w:r>
        <w:rPr>
          <w:color w:val="141414"/>
        </w:rPr>
        <w:t>novelty</w:t>
      </w:r>
      <w:r w:rsidRPr="002E1880">
        <w:rPr>
          <w:color w:val="141414"/>
          <w:lang w:val="ru-RU"/>
        </w:rPr>
        <w:t xml:space="preserve"> в вашей теме логично искать не в самом факте использования </w:t>
      </w:r>
      <w:r>
        <w:rPr>
          <w:color w:val="141414"/>
        </w:rPr>
        <w:t>differential</w:t>
      </w:r>
      <w:r w:rsidRPr="002E1880">
        <w:rPr>
          <w:color w:val="141414"/>
          <w:lang w:val="ru-RU"/>
        </w:rPr>
        <w:t>-</w:t>
      </w:r>
      <w:r>
        <w:rPr>
          <w:color w:val="141414"/>
        </w:rPr>
        <w:t>pressure</w:t>
      </w:r>
      <w:r w:rsidRPr="002E1880">
        <w:rPr>
          <w:color w:val="141414"/>
          <w:lang w:val="ru-RU"/>
        </w:rPr>
        <w:t xml:space="preserve"> </w:t>
      </w:r>
      <w:r>
        <w:rPr>
          <w:color w:val="141414"/>
        </w:rPr>
        <w:t>principle</w:t>
      </w:r>
      <w:r w:rsidRPr="002E1880">
        <w:rPr>
          <w:color w:val="141414"/>
          <w:lang w:val="ru-RU"/>
        </w:rPr>
        <w:t xml:space="preserve">, а в конкретной геометрии </w:t>
      </w:r>
      <w:r>
        <w:rPr>
          <w:color w:val="141414"/>
        </w:rPr>
        <w:t>LFE</w:t>
      </w:r>
      <w:r w:rsidRPr="002E1880">
        <w:rPr>
          <w:color w:val="141414"/>
          <w:lang w:val="ru-RU"/>
        </w:rPr>
        <w:t xml:space="preserve">, технологии изготовления, размещении </w:t>
      </w:r>
      <w:r>
        <w:rPr>
          <w:color w:val="141414"/>
        </w:rPr>
        <w:t>pressure</w:t>
      </w:r>
      <w:r w:rsidRPr="002E1880">
        <w:rPr>
          <w:color w:val="141414"/>
          <w:lang w:val="ru-RU"/>
        </w:rPr>
        <w:t xml:space="preserve"> </w:t>
      </w:r>
      <w:r>
        <w:rPr>
          <w:color w:val="141414"/>
        </w:rPr>
        <w:t>taps</w:t>
      </w:r>
      <w:r w:rsidRPr="002E1880">
        <w:rPr>
          <w:color w:val="141414"/>
          <w:lang w:val="ru-RU"/>
        </w:rPr>
        <w:t xml:space="preserve">, алгоритмах </w:t>
      </w:r>
      <w:r>
        <w:rPr>
          <w:color w:val="141414"/>
        </w:rPr>
        <w:t>temperature</w:t>
      </w:r>
      <w:r w:rsidRPr="002E1880">
        <w:rPr>
          <w:color w:val="141414"/>
          <w:lang w:val="ru-RU"/>
        </w:rPr>
        <w:t xml:space="preserve"> </w:t>
      </w:r>
      <w:r>
        <w:rPr>
          <w:color w:val="141414"/>
        </w:rPr>
        <w:t>compensation</w:t>
      </w:r>
      <w:r w:rsidRPr="002E1880">
        <w:rPr>
          <w:color w:val="141414"/>
          <w:lang w:val="ru-RU"/>
        </w:rPr>
        <w:t xml:space="preserve"> и программе диагностики засорения / увлажнения. Поэтому уже в первой главе корректно формулировать задачу второй части как </w:t>
      </w:r>
      <w:r>
        <w:rPr>
          <w:color w:val="141414"/>
        </w:rPr>
        <w:t>comparative</w:t>
      </w:r>
      <w:r w:rsidRPr="002E1880">
        <w:rPr>
          <w:color w:val="141414"/>
          <w:lang w:val="ru-RU"/>
        </w:rPr>
        <w:t xml:space="preserve"> </w:t>
      </w:r>
      <w:r>
        <w:rPr>
          <w:color w:val="141414"/>
        </w:rPr>
        <w:t>study</w:t>
      </w:r>
      <w:r w:rsidRPr="002E1880">
        <w:rPr>
          <w:color w:val="141414"/>
          <w:lang w:val="ru-RU"/>
        </w:rPr>
        <w:t xml:space="preserve"> </w:t>
      </w:r>
      <w:r>
        <w:rPr>
          <w:color w:val="141414"/>
        </w:rPr>
        <w:t>of</w:t>
      </w:r>
      <w:r w:rsidRPr="002E1880">
        <w:rPr>
          <w:color w:val="141414"/>
          <w:lang w:val="ru-RU"/>
        </w:rPr>
        <w:t xml:space="preserve"> </w:t>
      </w:r>
      <w:r>
        <w:rPr>
          <w:color w:val="141414"/>
        </w:rPr>
        <w:t>developed</w:t>
      </w:r>
      <w:r w:rsidRPr="002E1880">
        <w:rPr>
          <w:color w:val="141414"/>
          <w:lang w:val="ru-RU"/>
        </w:rPr>
        <w:t xml:space="preserve"> </w:t>
      </w:r>
      <w:r>
        <w:rPr>
          <w:color w:val="141414"/>
        </w:rPr>
        <w:t>LFE</w:t>
      </w:r>
      <w:r w:rsidRPr="002E1880">
        <w:rPr>
          <w:color w:val="141414"/>
          <w:lang w:val="ru-RU"/>
        </w:rPr>
        <w:t>-</w:t>
      </w:r>
      <w:r>
        <w:rPr>
          <w:color w:val="141414"/>
        </w:rPr>
        <w:t>elements</w:t>
      </w:r>
      <w:r w:rsidRPr="002E1880">
        <w:rPr>
          <w:color w:val="141414"/>
          <w:lang w:val="ru-RU"/>
        </w:rPr>
        <w:t xml:space="preserve"> </w:t>
      </w:r>
      <w:r>
        <w:rPr>
          <w:color w:val="141414"/>
        </w:rPr>
        <w:t>under</w:t>
      </w:r>
      <w:r w:rsidRPr="002E1880">
        <w:rPr>
          <w:color w:val="141414"/>
          <w:lang w:val="ru-RU"/>
        </w:rPr>
        <w:t xml:space="preserve"> </w:t>
      </w:r>
      <w:r>
        <w:rPr>
          <w:color w:val="141414"/>
        </w:rPr>
        <w:t>a</w:t>
      </w:r>
      <w:r w:rsidRPr="002E1880">
        <w:rPr>
          <w:color w:val="141414"/>
          <w:lang w:val="ru-RU"/>
        </w:rPr>
        <w:t xml:space="preserve"> </w:t>
      </w:r>
      <w:r>
        <w:rPr>
          <w:color w:val="141414"/>
        </w:rPr>
        <w:t>unified</w:t>
      </w:r>
      <w:r w:rsidRPr="002E1880">
        <w:rPr>
          <w:color w:val="141414"/>
          <w:lang w:val="ru-RU"/>
        </w:rPr>
        <w:t xml:space="preserve"> </w:t>
      </w:r>
      <w:r>
        <w:rPr>
          <w:color w:val="141414"/>
        </w:rPr>
        <w:t>test</w:t>
      </w:r>
      <w:r w:rsidRPr="002E1880">
        <w:rPr>
          <w:color w:val="141414"/>
          <w:lang w:val="ru-RU"/>
        </w:rPr>
        <w:t xml:space="preserve"> </w:t>
      </w:r>
      <w:r>
        <w:rPr>
          <w:color w:val="141414"/>
        </w:rPr>
        <w:t>methodology</w:t>
      </w:r>
      <w:r w:rsidRPr="002E1880">
        <w:rPr>
          <w:color w:val="141414"/>
          <w:lang w:val="ru-RU"/>
        </w:rPr>
        <w:t>.</w:t>
      </w:r>
    </w:p>
    <w:p w14:paraId="5EADB897" w14:textId="77777777" w:rsidR="009D0187" w:rsidRPr="002E1880" w:rsidRDefault="00000000">
      <w:pPr>
        <w:pStyle w:val="21"/>
        <w:rPr>
          <w:lang w:val="ru-RU"/>
        </w:rPr>
      </w:pPr>
      <w:r w:rsidRPr="002E1880">
        <w:rPr>
          <w:lang w:val="ru-RU"/>
        </w:rPr>
        <w:t xml:space="preserve">1.7 Постановка задачи для </w:t>
      </w:r>
      <w:r>
        <w:t>developed</w:t>
      </w:r>
      <w:r w:rsidRPr="002E1880">
        <w:rPr>
          <w:lang w:val="ru-RU"/>
        </w:rPr>
        <w:t xml:space="preserve"> </w:t>
      </w:r>
      <w:r>
        <w:t>LFE</w:t>
      </w:r>
      <w:r w:rsidRPr="002E1880">
        <w:rPr>
          <w:lang w:val="ru-RU"/>
        </w:rPr>
        <w:t>-</w:t>
      </w:r>
      <w:r>
        <w:t>elements</w:t>
      </w:r>
    </w:p>
    <w:p w14:paraId="498F62CE" w14:textId="77777777" w:rsidR="009D0187" w:rsidRPr="002E1880" w:rsidRDefault="00000000">
      <w:pPr>
        <w:rPr>
          <w:lang w:val="ru-RU"/>
        </w:rPr>
      </w:pPr>
      <w:r w:rsidRPr="002E1880">
        <w:rPr>
          <w:color w:val="141414"/>
          <w:lang w:val="ru-RU"/>
        </w:rPr>
        <w:t xml:space="preserve">С учетом того, что на текущем этапе уже разработаны несколько </w:t>
      </w:r>
      <w:r>
        <w:rPr>
          <w:color w:val="141414"/>
        </w:rPr>
        <w:t>LFE</w:t>
      </w:r>
      <w:r w:rsidRPr="002E1880">
        <w:rPr>
          <w:color w:val="141414"/>
          <w:lang w:val="ru-RU"/>
        </w:rPr>
        <w:t xml:space="preserve">-элементов, практическая постановка задачи выглядит следующим образом: не ограничиваться абстрактным расчетом одного эталонного варианта, а провести сопоставление реально изготовленных образцов. Для этого необходимо сформировать набор критериев, по которым будет приниматься решение о выборе лучшего </w:t>
      </w:r>
      <w:r>
        <w:rPr>
          <w:color w:val="141414"/>
        </w:rPr>
        <w:t>LFE</w:t>
      </w:r>
      <w:r w:rsidRPr="002E1880">
        <w:rPr>
          <w:color w:val="141414"/>
          <w:lang w:val="ru-RU"/>
        </w:rPr>
        <w:t xml:space="preserve"> для дальнейшей интеграции в </w:t>
      </w:r>
      <w:r>
        <w:rPr>
          <w:color w:val="141414"/>
        </w:rPr>
        <w:t>measurement</w:t>
      </w:r>
      <w:r w:rsidRPr="002E1880">
        <w:rPr>
          <w:color w:val="141414"/>
          <w:lang w:val="ru-RU"/>
        </w:rPr>
        <w:t xml:space="preserve"> </w:t>
      </w:r>
      <w:r>
        <w:rPr>
          <w:color w:val="141414"/>
        </w:rPr>
        <w:t>node</w:t>
      </w:r>
      <w:r w:rsidRPr="002E1880">
        <w:rPr>
          <w:color w:val="141414"/>
          <w:lang w:val="ru-RU"/>
        </w:rPr>
        <w:t>.</w:t>
      </w:r>
    </w:p>
    <w:p w14:paraId="1CCE4C89" w14:textId="77777777" w:rsidR="009D0187" w:rsidRPr="002E1880" w:rsidRDefault="00000000">
      <w:pPr>
        <w:pStyle w:val="a0"/>
        <w:ind w:left="357" w:firstLine="0"/>
        <w:rPr>
          <w:lang w:val="ru-RU"/>
        </w:rPr>
      </w:pPr>
      <w:r w:rsidRPr="002E1880">
        <w:rPr>
          <w:color w:val="141414"/>
          <w:lang w:val="ru-RU"/>
        </w:rPr>
        <w:t xml:space="preserve">чувствительность в области малых расходов (разрешение по </w:t>
      </w:r>
      <w:r>
        <w:rPr>
          <w:color w:val="141414"/>
        </w:rPr>
        <w:t>ΔP</w:t>
      </w:r>
      <w:r w:rsidRPr="002E1880">
        <w:rPr>
          <w:color w:val="141414"/>
          <w:lang w:val="ru-RU"/>
        </w:rPr>
        <w:t xml:space="preserve"> и устойчивость к шуму);</w:t>
      </w:r>
    </w:p>
    <w:p w14:paraId="315AD320" w14:textId="77777777" w:rsidR="009D0187" w:rsidRPr="002E1880" w:rsidRDefault="00000000">
      <w:pPr>
        <w:pStyle w:val="a0"/>
        <w:ind w:left="357" w:firstLine="0"/>
        <w:rPr>
          <w:lang w:val="ru-RU"/>
        </w:rPr>
      </w:pPr>
      <w:r w:rsidRPr="002E1880">
        <w:rPr>
          <w:color w:val="141414"/>
          <w:lang w:val="ru-RU"/>
        </w:rPr>
        <w:t>величина перепада давления на верхней границе рабочего диапазона;</w:t>
      </w:r>
    </w:p>
    <w:p w14:paraId="046244AD" w14:textId="77777777" w:rsidR="009D0187" w:rsidRPr="002E1880" w:rsidRDefault="00000000">
      <w:pPr>
        <w:pStyle w:val="a0"/>
        <w:ind w:left="357" w:firstLine="0"/>
        <w:rPr>
          <w:lang w:val="ru-RU"/>
        </w:rPr>
      </w:pPr>
      <w:r w:rsidRPr="002E1880">
        <w:rPr>
          <w:color w:val="141414"/>
          <w:lang w:val="ru-RU"/>
        </w:rPr>
        <w:lastRenderedPageBreak/>
        <w:t>линейность / необходимость квадратичной поправки и устойчивость коэффициентов модели;</w:t>
      </w:r>
    </w:p>
    <w:p w14:paraId="48F1505A" w14:textId="77777777" w:rsidR="009D0187" w:rsidRPr="002E1880" w:rsidRDefault="00000000">
      <w:pPr>
        <w:pStyle w:val="a0"/>
        <w:ind w:left="357" w:firstLine="0"/>
        <w:rPr>
          <w:lang w:val="ru-RU"/>
        </w:rPr>
      </w:pPr>
      <w:r w:rsidRPr="002E1880">
        <w:rPr>
          <w:color w:val="141414"/>
          <w:lang w:val="ru-RU"/>
        </w:rPr>
        <w:t>повторяемость, гистерезис и дрейф нуля после серии циклов;</w:t>
      </w:r>
    </w:p>
    <w:p w14:paraId="6CA46CAD" w14:textId="77777777" w:rsidR="009D0187" w:rsidRPr="002E1880" w:rsidRDefault="00000000">
      <w:pPr>
        <w:pStyle w:val="a0"/>
        <w:ind w:left="357" w:firstLine="0"/>
        <w:rPr>
          <w:lang w:val="ru-RU"/>
        </w:rPr>
      </w:pPr>
      <w:r w:rsidRPr="002E1880">
        <w:rPr>
          <w:color w:val="141414"/>
          <w:lang w:val="ru-RU"/>
        </w:rPr>
        <w:t>стойкость к влажной смеси, конденсату и частичному загрязнению каналов;</w:t>
      </w:r>
    </w:p>
    <w:p w14:paraId="7AEA1CD5" w14:textId="77777777" w:rsidR="009D0187" w:rsidRPr="002E1880" w:rsidRDefault="00000000">
      <w:pPr>
        <w:pStyle w:val="a0"/>
        <w:ind w:left="357" w:firstLine="0"/>
        <w:rPr>
          <w:lang w:val="ru-RU"/>
        </w:rPr>
      </w:pPr>
      <w:r w:rsidRPr="002E1880">
        <w:rPr>
          <w:color w:val="141414"/>
          <w:lang w:val="ru-RU"/>
        </w:rPr>
        <w:t>технологичность изготовления и воспроизводимость геометрии.</w:t>
      </w:r>
    </w:p>
    <w:p w14:paraId="02611E7B" w14:textId="77777777" w:rsidR="009D0187" w:rsidRPr="002E1880" w:rsidRDefault="00000000">
      <w:pPr>
        <w:rPr>
          <w:lang w:val="ru-RU"/>
        </w:rPr>
      </w:pPr>
      <w:r w:rsidRPr="002E1880">
        <w:rPr>
          <w:color w:val="141414"/>
          <w:lang w:val="ru-RU"/>
        </w:rPr>
        <w:t xml:space="preserve">Таким образом, первая глава подводит к ясной инженерной логике: для </w:t>
      </w:r>
      <w:r>
        <w:rPr>
          <w:color w:val="141414"/>
        </w:rPr>
        <w:t>developed</w:t>
      </w:r>
      <w:r w:rsidRPr="002E1880">
        <w:rPr>
          <w:color w:val="141414"/>
          <w:lang w:val="ru-RU"/>
        </w:rPr>
        <w:t xml:space="preserve"> </w:t>
      </w:r>
      <w:r>
        <w:rPr>
          <w:color w:val="141414"/>
        </w:rPr>
        <w:t>LFE</w:t>
      </w:r>
      <w:r w:rsidRPr="002E1880">
        <w:rPr>
          <w:color w:val="141414"/>
          <w:lang w:val="ru-RU"/>
        </w:rPr>
        <w:t>-</w:t>
      </w:r>
      <w:r>
        <w:rPr>
          <w:color w:val="141414"/>
        </w:rPr>
        <w:t>elements</w:t>
      </w:r>
      <w:r w:rsidRPr="002E1880">
        <w:rPr>
          <w:color w:val="141414"/>
          <w:lang w:val="ru-RU"/>
        </w:rPr>
        <w:t xml:space="preserve"> нужно построить не только расчетную модель, но и структурированную программу стендовых испытаний. Именно эта программа, а также критерии отбора лучшего варианта, составят ядро второй части ВКР.</w:t>
      </w:r>
    </w:p>
    <w:p w14:paraId="62DAF4FA" w14:textId="77777777" w:rsidR="009D0187" w:rsidRDefault="00000000">
      <w:pPr>
        <w:pStyle w:val="21"/>
      </w:pPr>
      <w:r>
        <w:t xml:space="preserve">1.8 </w:t>
      </w:r>
      <w:proofErr w:type="spellStart"/>
      <w:r>
        <w:t>Выводы</w:t>
      </w:r>
      <w:proofErr w:type="spellEnd"/>
      <w:r>
        <w:t xml:space="preserve"> </w:t>
      </w:r>
      <w:proofErr w:type="spellStart"/>
      <w:r>
        <w:t>по</w:t>
      </w:r>
      <w:proofErr w:type="spellEnd"/>
      <w:r>
        <w:t xml:space="preserve"> </w:t>
      </w:r>
      <w:proofErr w:type="spellStart"/>
      <w:r>
        <w:t>главе</w:t>
      </w:r>
      <w:proofErr w:type="spellEnd"/>
      <w:r>
        <w:t xml:space="preserve"> 1</w:t>
      </w:r>
    </w:p>
    <w:p w14:paraId="04F4FFAE" w14:textId="77777777" w:rsidR="009D0187" w:rsidRPr="002E1880" w:rsidRDefault="00000000">
      <w:pPr>
        <w:pStyle w:val="a"/>
        <w:ind w:left="357" w:firstLine="0"/>
        <w:rPr>
          <w:lang w:val="ru-RU"/>
        </w:rPr>
      </w:pPr>
      <w:r w:rsidRPr="002E1880">
        <w:rPr>
          <w:color w:val="141414"/>
          <w:lang w:val="ru-RU"/>
        </w:rPr>
        <w:t xml:space="preserve">Анализ литературы показывает, что для контура вдоха ИВЛ </w:t>
      </w:r>
      <w:r>
        <w:rPr>
          <w:color w:val="141414"/>
        </w:rPr>
        <w:t>differential</w:t>
      </w:r>
      <w:r w:rsidRPr="002E1880">
        <w:rPr>
          <w:color w:val="141414"/>
          <w:lang w:val="ru-RU"/>
        </w:rPr>
        <w:t>-</w:t>
      </w:r>
      <w:r>
        <w:rPr>
          <w:color w:val="141414"/>
        </w:rPr>
        <w:t>pressure</w:t>
      </w:r>
      <w:r w:rsidRPr="002E1880">
        <w:rPr>
          <w:color w:val="141414"/>
          <w:lang w:val="ru-RU"/>
        </w:rPr>
        <w:t xml:space="preserve"> подход остается одним из наиболее технологичных и интерпретируемых методов измерения потока.</w:t>
      </w:r>
    </w:p>
    <w:p w14:paraId="46016D0F" w14:textId="77777777" w:rsidR="009D0187" w:rsidRPr="002E1880" w:rsidRDefault="00000000">
      <w:pPr>
        <w:pStyle w:val="a"/>
        <w:ind w:left="357" w:firstLine="0"/>
        <w:rPr>
          <w:lang w:val="ru-RU"/>
        </w:rPr>
      </w:pPr>
      <w:r>
        <w:rPr>
          <w:color w:val="141414"/>
        </w:rPr>
        <w:t>LFE</w:t>
      </w:r>
      <w:r w:rsidRPr="002E1880">
        <w:rPr>
          <w:color w:val="141414"/>
          <w:lang w:val="ru-RU"/>
        </w:rPr>
        <w:t>-подход особенно перспективен при ориентации на малые и средние расходы, но требует контроля числа Рейнольдса, местных потерь и температуры газа.</w:t>
      </w:r>
    </w:p>
    <w:p w14:paraId="3FC1B0CA" w14:textId="77777777" w:rsidR="009D0187" w:rsidRPr="002E1880" w:rsidRDefault="00000000">
      <w:pPr>
        <w:pStyle w:val="a"/>
        <w:ind w:left="357" w:firstLine="0"/>
        <w:rPr>
          <w:lang w:val="ru-RU"/>
        </w:rPr>
      </w:pPr>
      <w:r w:rsidRPr="002E1880">
        <w:rPr>
          <w:color w:val="141414"/>
          <w:lang w:val="ru-RU"/>
        </w:rPr>
        <w:t xml:space="preserve">Современные публикации подтверждают практическую значимость стендовой калибровки, учета </w:t>
      </w:r>
      <w:r>
        <w:rPr>
          <w:color w:val="141414"/>
        </w:rPr>
        <w:t>tubing</w:t>
      </w:r>
      <w:r w:rsidRPr="002E1880">
        <w:rPr>
          <w:color w:val="141414"/>
          <w:lang w:val="ru-RU"/>
        </w:rPr>
        <w:t xml:space="preserve"> </w:t>
      </w:r>
      <w:r>
        <w:rPr>
          <w:color w:val="141414"/>
        </w:rPr>
        <w:t>geometry</w:t>
      </w:r>
      <w:r w:rsidRPr="002E1880">
        <w:rPr>
          <w:color w:val="141414"/>
          <w:lang w:val="ru-RU"/>
        </w:rPr>
        <w:t xml:space="preserve">, влажности и нелинейности </w:t>
      </w:r>
      <w:r>
        <w:rPr>
          <w:color w:val="141414"/>
        </w:rPr>
        <w:t>ΔP</w:t>
      </w:r>
      <w:r w:rsidRPr="002E1880">
        <w:rPr>
          <w:color w:val="141414"/>
          <w:lang w:val="ru-RU"/>
        </w:rPr>
        <w:t>(</w:t>
      </w:r>
      <w:r>
        <w:rPr>
          <w:color w:val="141414"/>
        </w:rPr>
        <w:t>Q</w:t>
      </w:r>
      <w:r w:rsidRPr="002E1880">
        <w:rPr>
          <w:color w:val="141414"/>
          <w:lang w:val="ru-RU"/>
        </w:rPr>
        <w:t>).</w:t>
      </w:r>
    </w:p>
    <w:p w14:paraId="04A81525" w14:textId="77777777" w:rsidR="009D0187" w:rsidRPr="002E1880" w:rsidRDefault="00000000">
      <w:pPr>
        <w:pStyle w:val="a"/>
        <w:ind w:left="357" w:firstLine="0"/>
        <w:rPr>
          <w:lang w:val="ru-RU"/>
        </w:rPr>
      </w:pPr>
      <w:r w:rsidRPr="002E1880">
        <w:rPr>
          <w:color w:val="141414"/>
          <w:lang w:val="ru-RU"/>
        </w:rPr>
        <w:t xml:space="preserve">Патентный обзор показывает высокий </w:t>
      </w:r>
      <w:r>
        <w:rPr>
          <w:color w:val="141414"/>
        </w:rPr>
        <w:t>technical</w:t>
      </w:r>
      <w:r w:rsidRPr="002E1880">
        <w:rPr>
          <w:color w:val="141414"/>
          <w:lang w:val="ru-RU"/>
        </w:rPr>
        <w:t xml:space="preserve"> </w:t>
      </w:r>
      <w:r>
        <w:rPr>
          <w:color w:val="141414"/>
        </w:rPr>
        <w:t>level</w:t>
      </w:r>
      <w:r w:rsidRPr="002E1880">
        <w:rPr>
          <w:color w:val="141414"/>
          <w:lang w:val="ru-RU"/>
        </w:rPr>
        <w:t xml:space="preserve"> в области </w:t>
      </w:r>
      <w:r>
        <w:rPr>
          <w:color w:val="141414"/>
        </w:rPr>
        <w:t>respiratory</w:t>
      </w:r>
      <w:r w:rsidRPr="002E1880">
        <w:rPr>
          <w:color w:val="141414"/>
          <w:lang w:val="ru-RU"/>
        </w:rPr>
        <w:t xml:space="preserve"> </w:t>
      </w:r>
      <w:r>
        <w:rPr>
          <w:color w:val="141414"/>
        </w:rPr>
        <w:t>DP</w:t>
      </w:r>
      <w:r w:rsidRPr="002E1880">
        <w:rPr>
          <w:color w:val="141414"/>
          <w:lang w:val="ru-RU"/>
        </w:rPr>
        <w:t>-</w:t>
      </w:r>
      <w:r>
        <w:rPr>
          <w:color w:val="141414"/>
        </w:rPr>
        <w:t>flow</w:t>
      </w:r>
      <w:r w:rsidRPr="002E1880">
        <w:rPr>
          <w:color w:val="141414"/>
          <w:lang w:val="ru-RU"/>
        </w:rPr>
        <w:t xml:space="preserve"> </w:t>
      </w:r>
      <w:r>
        <w:rPr>
          <w:color w:val="141414"/>
        </w:rPr>
        <w:t>sensors</w:t>
      </w:r>
      <w:r w:rsidRPr="002E1880">
        <w:rPr>
          <w:color w:val="141414"/>
          <w:lang w:val="ru-RU"/>
        </w:rPr>
        <w:t xml:space="preserve">, а значит дальнейшая оригинальность должна быть сосредоточена в геометрии </w:t>
      </w:r>
      <w:r>
        <w:rPr>
          <w:color w:val="141414"/>
        </w:rPr>
        <w:t>LFE</w:t>
      </w:r>
      <w:r w:rsidRPr="002E1880">
        <w:rPr>
          <w:color w:val="141414"/>
          <w:lang w:val="ru-RU"/>
        </w:rPr>
        <w:t>, способе отбора давления и диагностике.</w:t>
      </w:r>
    </w:p>
    <w:p w14:paraId="3F3FE52A" w14:textId="77777777" w:rsidR="009D0187" w:rsidRPr="002E1880" w:rsidRDefault="00000000">
      <w:pPr>
        <w:pStyle w:val="a"/>
        <w:ind w:left="357" w:firstLine="0"/>
        <w:rPr>
          <w:lang w:val="ru-RU"/>
        </w:rPr>
      </w:pPr>
      <w:r w:rsidRPr="002E1880">
        <w:rPr>
          <w:color w:val="141414"/>
          <w:lang w:val="ru-RU"/>
        </w:rPr>
        <w:t xml:space="preserve">Для </w:t>
      </w:r>
      <w:r>
        <w:rPr>
          <w:color w:val="141414"/>
        </w:rPr>
        <w:t>developed</w:t>
      </w:r>
      <w:r w:rsidRPr="002E1880">
        <w:rPr>
          <w:color w:val="141414"/>
          <w:lang w:val="ru-RU"/>
        </w:rPr>
        <w:t xml:space="preserve"> </w:t>
      </w:r>
      <w:r>
        <w:rPr>
          <w:color w:val="141414"/>
        </w:rPr>
        <w:t>LFE</w:t>
      </w:r>
      <w:r w:rsidRPr="002E1880">
        <w:rPr>
          <w:color w:val="141414"/>
          <w:lang w:val="ru-RU"/>
        </w:rPr>
        <w:t>-</w:t>
      </w:r>
      <w:r>
        <w:rPr>
          <w:color w:val="141414"/>
        </w:rPr>
        <w:t>elements</w:t>
      </w:r>
      <w:r w:rsidRPr="002E1880">
        <w:rPr>
          <w:color w:val="141414"/>
          <w:lang w:val="ru-RU"/>
        </w:rPr>
        <w:t xml:space="preserve"> необходимо перейти от общей концепции к сравнительным испытаниям по единой методике; именно это является задачей следующей части магистерской работы.</w:t>
      </w:r>
    </w:p>
    <w:p w14:paraId="114742FE" w14:textId="77777777" w:rsidR="009D0187" w:rsidRDefault="00000000">
      <w:pPr>
        <w:pStyle w:val="1"/>
      </w:pPr>
      <w:proofErr w:type="spellStart"/>
      <w:r>
        <w:lastRenderedPageBreak/>
        <w:t>Список</w:t>
      </w:r>
      <w:proofErr w:type="spellEnd"/>
      <w:r>
        <w:t xml:space="preserve"> </w:t>
      </w:r>
      <w:proofErr w:type="spellStart"/>
      <w:r>
        <w:t>использованных</w:t>
      </w:r>
      <w:proofErr w:type="spellEnd"/>
      <w:r>
        <w:t xml:space="preserve"> </w:t>
      </w:r>
      <w:proofErr w:type="spellStart"/>
      <w:r>
        <w:t>источников</w:t>
      </w:r>
      <w:proofErr w:type="spellEnd"/>
    </w:p>
    <w:p w14:paraId="75E1CFBB" w14:textId="77777777" w:rsidR="009D0187" w:rsidRDefault="00000000">
      <w:pPr>
        <w:ind w:firstLine="0"/>
      </w:pPr>
      <w:r>
        <w:rPr>
          <w:color w:val="141414"/>
        </w:rPr>
        <w:t>1. ISO 80601-2-12:2023. Medical electrical equipment - Part 2-12: Particular requirements for basic safety and essential performance of critical care ventilators.</w:t>
      </w:r>
    </w:p>
    <w:p w14:paraId="72EB2162" w14:textId="77777777" w:rsidR="009D0187" w:rsidRDefault="00000000">
      <w:pPr>
        <w:ind w:firstLine="0"/>
      </w:pPr>
      <w:r>
        <w:rPr>
          <w:color w:val="141414"/>
        </w:rPr>
        <w:t>2. ISO 5367:2023. Anaesthetic and respiratory equipment - Breathing sets and connectors.</w:t>
      </w:r>
    </w:p>
    <w:p w14:paraId="416C8E88" w14:textId="77777777" w:rsidR="009D0187" w:rsidRDefault="00000000">
      <w:pPr>
        <w:ind w:firstLine="0"/>
      </w:pPr>
      <w:r>
        <w:rPr>
          <w:color w:val="141414"/>
        </w:rPr>
        <w:t>3. ISO 26782:2009. Anaesthetic and respiratory equipment - Spirometers intended for the measurement of time forced expired volumes in humans.</w:t>
      </w:r>
    </w:p>
    <w:p w14:paraId="7CA4E0D4" w14:textId="77777777" w:rsidR="009D0187" w:rsidRDefault="00000000">
      <w:pPr>
        <w:ind w:firstLine="0"/>
      </w:pPr>
      <w:r>
        <w:rPr>
          <w:color w:val="141414"/>
        </w:rPr>
        <w:t>4. Schena E., Massaroni C., Saccomandi P., Cecchini S. Flow measurement in mechanical ventilation: A review // Medical Engineering &amp; Physics. 2015. Vol. 37, No. 3. P. 257-264. DOI: 10.1016/j.medengphy.2015.01.010.</w:t>
      </w:r>
    </w:p>
    <w:p w14:paraId="5C5214A8" w14:textId="77777777" w:rsidR="009D0187" w:rsidRDefault="00000000">
      <w:pPr>
        <w:ind w:firstLine="0"/>
      </w:pPr>
      <w:r>
        <w:rPr>
          <w:color w:val="141414"/>
        </w:rPr>
        <w:t>5. Kreit J.W., Sciurba F.C. The accuracy of pneumotachograph measurements during mechanical ventilation // American Journal of Respiratory and Critical Care Medicine. 1996. Vol. 154, No. 4 Pt 1. P. 913-917. DOI: 10.1164/ajrccm.154.4.8887585.</w:t>
      </w:r>
    </w:p>
    <w:p w14:paraId="53EF63BF" w14:textId="77777777" w:rsidR="009D0187" w:rsidRDefault="00000000">
      <w:pPr>
        <w:ind w:firstLine="0"/>
      </w:pPr>
      <w:r>
        <w:rPr>
          <w:color w:val="141414"/>
        </w:rPr>
        <w:t>6. Alsalaet J. et al. Laminar flowmeter for mechanical ventilator: Manufacturing challenge of Covid-19 pandemic // Flow Measurement and Instrumentation. 2021. Vol. 82. Art. 102058. DOI: 10.1016/j.flowmeasinst.2021.102058.</w:t>
      </w:r>
    </w:p>
    <w:p w14:paraId="21D273C0" w14:textId="77777777" w:rsidR="009D0187" w:rsidRDefault="00000000">
      <w:pPr>
        <w:ind w:firstLine="0"/>
      </w:pPr>
      <w:r>
        <w:rPr>
          <w:color w:val="141414"/>
        </w:rPr>
        <w:t>7. Farré R. et al. Simple low-cost construction and calibration of accurate pneumotachographs for monitoring mechanical ventilation in low-resource settings // Frontiers in Medicine. 2022. Vol. 9. Art. 938949. DOI: 10.3389/fmed.2022.938949.</w:t>
      </w:r>
    </w:p>
    <w:p w14:paraId="21AF4CAA" w14:textId="77777777" w:rsidR="009D0187" w:rsidRDefault="00000000">
      <w:pPr>
        <w:ind w:firstLine="0"/>
      </w:pPr>
      <w:r>
        <w:rPr>
          <w:color w:val="141414"/>
        </w:rPr>
        <w:t>8. Holder-Pearson L., Chase J.G. Physiologic-range flow and pressure sensor for respiratory systems // HardwareX. 2021. Vol. 10. Art. e00227. DOI: 10.1016/j.ohx.2021.e00227.</w:t>
      </w:r>
    </w:p>
    <w:p w14:paraId="5D1CED46" w14:textId="77777777" w:rsidR="009D0187" w:rsidRDefault="00000000">
      <w:pPr>
        <w:ind w:firstLine="0"/>
      </w:pPr>
      <w:r>
        <w:rPr>
          <w:color w:val="141414"/>
        </w:rPr>
        <w:t>9. Li Y. et al. A Fast Calibration Method for Pneumotachograph with a 3L Syringe // Bioengineering. 2023. Vol. 10, No. 9. Art. 1053. DOI: 10.3390/bioengineering10091053.</w:t>
      </w:r>
    </w:p>
    <w:p w14:paraId="39C77644" w14:textId="77777777" w:rsidR="009D0187" w:rsidRDefault="00000000">
      <w:pPr>
        <w:ind w:firstLine="0"/>
      </w:pPr>
      <w:r>
        <w:rPr>
          <w:color w:val="141414"/>
        </w:rPr>
        <w:lastRenderedPageBreak/>
        <w:t>10. Biselli P.J.C., Nobrega R.S., Soriano F.G. Nonlinear Flow Sensor Calibration with an Accurate Syringe // Sensors. 2018. Vol. 18, No. 7. Art. 2163. DOI: 10.3390/s18072163.</w:t>
      </w:r>
    </w:p>
    <w:p w14:paraId="3410CE65" w14:textId="77777777" w:rsidR="009D0187" w:rsidRDefault="00000000">
      <w:pPr>
        <w:ind w:firstLine="0"/>
      </w:pPr>
      <w:r>
        <w:rPr>
          <w:color w:val="141414"/>
        </w:rPr>
        <w:t>11. Vanegas E., Igual R., Plaza I. Sensing Systems for Respiration Monitoring: A Technical Systematic Review // Sensors. 2020. Vol. 20, No. 18. Art. 5446. DOI: 10.3390/s20185446.</w:t>
      </w:r>
    </w:p>
    <w:p w14:paraId="03CABB4F" w14:textId="77777777" w:rsidR="009D0187" w:rsidRDefault="00000000">
      <w:pPr>
        <w:ind w:firstLine="0"/>
      </w:pPr>
      <w:r>
        <w:rPr>
          <w:color w:val="141414"/>
        </w:rPr>
        <w:t>12. Pat. US5379650A. Differential pressure sensor for respiratory monitoring / S.A. Kofoed, J.A. Orr. Publ. 10.01.1995.</w:t>
      </w:r>
    </w:p>
    <w:p w14:paraId="1380652C" w14:textId="77777777" w:rsidR="009D0187" w:rsidRDefault="00000000">
      <w:pPr>
        <w:ind w:firstLine="0"/>
      </w:pPr>
      <w:r>
        <w:rPr>
          <w:color w:val="141414"/>
        </w:rPr>
        <w:t>13. Pat. US7032463B2. Respiratory flow sensor / B. Misholi, M. Shahar, S. Haj-Yahya. Publ. 25.04.2006.</w:t>
      </w:r>
    </w:p>
    <w:p w14:paraId="3FB6078D" w14:textId="77777777" w:rsidR="009D0187" w:rsidRDefault="00000000">
      <w:pPr>
        <w:ind w:firstLine="0"/>
      </w:pPr>
      <w:r>
        <w:rPr>
          <w:color w:val="141414"/>
        </w:rPr>
        <w:t>14. Pat. WO2022110710A1. Differential-pressure flow sensor and ventilator. Publ. 02.06.2022.</w:t>
      </w:r>
    </w:p>
    <w:p w14:paraId="454C7966" w14:textId="77777777" w:rsidR="009D0187" w:rsidRDefault="00000000">
      <w:pPr>
        <w:ind w:firstLine="0"/>
      </w:pPr>
      <w:r>
        <w:rPr>
          <w:color w:val="141414"/>
        </w:rPr>
        <w:t>15. Pat. WO2022110715A1. Differential pressure type flow sensor and ventilator. Publ. 02.06.2022.</w:t>
      </w:r>
    </w:p>
    <w:sectPr w:rsidR="009D0187" w:rsidSect="00034616">
      <w:headerReference w:type="default" r:id="rId8"/>
      <w:footerReference w:type="default" r:id="rId9"/>
      <w:pgSz w:w="12240" w:h="15840"/>
      <w:pgMar w:top="1134" w:right="850"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BF2E" w14:textId="77777777" w:rsidR="00375610" w:rsidRDefault="00375610">
      <w:pPr>
        <w:spacing w:line="240" w:lineRule="auto"/>
      </w:pPr>
      <w:r>
        <w:separator/>
      </w:r>
    </w:p>
  </w:endnote>
  <w:endnote w:type="continuationSeparator" w:id="0">
    <w:p w14:paraId="5EC02707" w14:textId="77777777" w:rsidR="00375610" w:rsidRDefault="00375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130A" w14:textId="77777777" w:rsidR="009D0187" w:rsidRDefault="00000000">
    <w:pPr>
      <w:pStyle w:val="a7"/>
      <w:jc w:val="center"/>
    </w:pPr>
    <w:r>
      <w:rPr>
        <w:sz w:val="22"/>
      </w:rPr>
      <w:fldChar w:fldCharType="begin"/>
    </w:r>
    <w:r>
      <w:rPr>
        <w:sz w:val="22"/>
      </w:rPr>
      <w:instrText>PAGE</w:instrText>
    </w:r>
    <w:r w:rsidR="002E1880">
      <w:rPr>
        <w:sz w:val="22"/>
      </w:rPr>
      <w:fldChar w:fldCharType="separate"/>
    </w:r>
    <w:r w:rsidR="002E1880">
      <w:rPr>
        <w:noProof/>
        <w:sz w:val="22"/>
      </w:rPr>
      <w:t>2</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3C09" w14:textId="77777777" w:rsidR="00375610" w:rsidRDefault="00375610">
      <w:pPr>
        <w:spacing w:line="240" w:lineRule="auto"/>
      </w:pPr>
      <w:r>
        <w:separator/>
      </w:r>
    </w:p>
  </w:footnote>
  <w:footnote w:type="continuationSeparator" w:id="0">
    <w:p w14:paraId="6352E305" w14:textId="77777777" w:rsidR="00375610" w:rsidRDefault="003756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B55D" w14:textId="77777777" w:rsidR="009D0187" w:rsidRDefault="00000000">
    <w:pPr>
      <w:pStyle w:val="a5"/>
      <w:jc w:val="right"/>
    </w:pPr>
    <w:r>
      <w:rPr>
        <w:color w:val="5A5A5A"/>
        <w:sz w:val="20"/>
      </w:rPr>
      <w:t>Часть 1. Аннотация, структура, глава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42476836">
    <w:abstractNumId w:val="8"/>
  </w:num>
  <w:num w:numId="2" w16cid:durableId="1219704048">
    <w:abstractNumId w:val="6"/>
  </w:num>
  <w:num w:numId="3" w16cid:durableId="1364283888">
    <w:abstractNumId w:val="5"/>
  </w:num>
  <w:num w:numId="4" w16cid:durableId="1366444961">
    <w:abstractNumId w:val="4"/>
  </w:num>
  <w:num w:numId="5" w16cid:durableId="804158964">
    <w:abstractNumId w:val="7"/>
  </w:num>
  <w:num w:numId="6" w16cid:durableId="1739014499">
    <w:abstractNumId w:val="3"/>
  </w:num>
  <w:num w:numId="7" w16cid:durableId="866062992">
    <w:abstractNumId w:val="2"/>
  </w:num>
  <w:num w:numId="8" w16cid:durableId="2073312835">
    <w:abstractNumId w:val="1"/>
  </w:num>
  <w:num w:numId="9" w16cid:durableId="204435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1880"/>
    <w:rsid w:val="00326F90"/>
    <w:rsid w:val="00375610"/>
    <w:rsid w:val="00776EEE"/>
    <w:rsid w:val="009D018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FEFF7"/>
  <w14:defaultImageDpi w14:val="300"/>
  <w15:docId w15:val="{E521B5FA-CE4F-43D7-BE5A-280AE9B8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360" w:lineRule="auto"/>
      <w:ind w:firstLine="709"/>
      <w:jc w:val="both"/>
    </w:pPr>
    <w:rPr>
      <w:rFonts w:ascii="Times New Roman" w:eastAsia="Times New Roman" w:hAnsi="Times New Roman"/>
      <w:sz w:val="28"/>
    </w:rPr>
  </w:style>
  <w:style w:type="paragraph" w:styleId="1">
    <w:name w:val="heading 1"/>
    <w:basedOn w:val="a1"/>
    <w:next w:val="a1"/>
    <w:link w:val="10"/>
    <w:uiPriority w:val="9"/>
    <w:qFormat/>
    <w:rsid w:val="00FC693F"/>
    <w:pPr>
      <w:keepNext/>
      <w:keepLines/>
      <w:spacing w:before="240" w:after="120"/>
      <w:ind w:firstLine="0"/>
      <w:jc w:val="center"/>
      <w:outlineLvl w:val="0"/>
    </w:pPr>
    <w:rPr>
      <w:rFonts w:asciiTheme="majorHAnsi" w:eastAsiaTheme="majorEastAsia" w:hAnsiTheme="majorHAnsi" w:cstheme="majorBidi"/>
      <w:b/>
      <w:bCs/>
      <w:color w:val="141414"/>
      <w:szCs w:val="28"/>
    </w:rPr>
  </w:style>
  <w:style w:type="paragraph" w:styleId="21">
    <w:name w:val="heading 2"/>
    <w:basedOn w:val="a1"/>
    <w:next w:val="a1"/>
    <w:link w:val="22"/>
    <w:uiPriority w:val="9"/>
    <w:unhideWhenUsed/>
    <w:qFormat/>
    <w:rsid w:val="00FC693F"/>
    <w:pPr>
      <w:keepNext/>
      <w:keepLines/>
      <w:spacing w:before="240" w:after="120"/>
      <w:ind w:firstLine="0"/>
      <w:jc w:val="left"/>
      <w:outlineLvl w:val="1"/>
    </w:pPr>
    <w:rPr>
      <w:rFonts w:asciiTheme="majorHAnsi" w:eastAsiaTheme="majorEastAsia" w:hAnsiTheme="majorHAnsi" w:cstheme="majorBidi"/>
      <w:b/>
      <w:bCs/>
      <w:color w:val="141414"/>
      <w:szCs w:val="26"/>
    </w:rPr>
  </w:style>
  <w:style w:type="paragraph" w:styleId="31">
    <w:name w:val="heading 3"/>
    <w:basedOn w:val="a1"/>
    <w:next w:val="a1"/>
    <w:link w:val="32"/>
    <w:uiPriority w:val="9"/>
    <w:unhideWhenUsed/>
    <w:qFormat/>
    <w:rsid w:val="00FC693F"/>
    <w:pPr>
      <w:keepNext/>
      <w:keepLines/>
      <w:spacing w:before="240" w:after="120"/>
      <w:ind w:firstLine="0"/>
      <w:jc w:val="left"/>
      <w:outlineLvl w:val="2"/>
    </w:pPr>
    <w:rPr>
      <w:rFonts w:asciiTheme="majorHAnsi" w:eastAsiaTheme="majorEastAsia" w:hAnsiTheme="majorHAnsi" w:cstheme="majorBidi"/>
      <w:b/>
      <w:bCs/>
      <w:color w:val="141414"/>
      <w:sz w:val="26"/>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ptionRU">
    <w:name w:val="CaptionRU"/>
    <w:pPr>
      <w:spacing w:before="60" w:after="160" w:line="360" w:lineRule="auto"/>
      <w:jc w:val="center"/>
    </w:pPr>
    <w:rPr>
      <w:rFonts w:ascii="Times New Roman" w:eastAsia="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Роман Зиборев</cp:lastModifiedBy>
  <cp:revision>2</cp:revision>
  <dcterms:created xsi:type="dcterms:W3CDTF">2013-12-23T23:15:00Z</dcterms:created>
  <dcterms:modified xsi:type="dcterms:W3CDTF">2026-03-18T17:51:00Z</dcterms:modified>
  <cp:category/>
</cp:coreProperties>
</file>