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BAE1" w14:textId="77777777" w:rsidR="00B207FA" w:rsidRPr="008D5421" w:rsidRDefault="00000000">
      <w:pPr>
        <w:jc w:val="center"/>
        <w:rPr>
          <w:lang w:val="ru-RU"/>
        </w:rPr>
      </w:pPr>
      <w:r w:rsidRPr="008D5421">
        <w:rPr>
          <w:b/>
          <w:color w:val="141414"/>
          <w:sz w:val="24"/>
          <w:lang w:val="ru-RU"/>
        </w:rPr>
        <w:t>МИНОБРНАУКИ РОССИИ</w:t>
      </w:r>
      <w:r w:rsidRPr="008D5421">
        <w:rPr>
          <w:b/>
          <w:color w:val="141414"/>
          <w:sz w:val="24"/>
          <w:lang w:val="ru-RU"/>
        </w:rPr>
        <w:br/>
      </w:r>
      <w:r w:rsidRPr="008D5421">
        <w:rPr>
          <w:color w:val="141414"/>
          <w:sz w:val="24"/>
          <w:lang w:val="ru-RU"/>
        </w:rPr>
        <w:t>Санкт-Петербургский государственный электротехнический университет</w:t>
      </w:r>
      <w:r w:rsidRPr="008D5421">
        <w:rPr>
          <w:color w:val="141414"/>
          <w:sz w:val="24"/>
          <w:lang w:val="ru-RU"/>
        </w:rPr>
        <w:br/>
        <w:t>«ЛЭТИ» им. В.И. Ульянова (Ленина)</w:t>
      </w:r>
      <w:r w:rsidRPr="008D5421">
        <w:rPr>
          <w:color w:val="141414"/>
          <w:sz w:val="24"/>
          <w:lang w:val="ru-RU"/>
        </w:rPr>
        <w:br/>
        <w:t>Кафедра биотехнических систем</w:t>
      </w:r>
      <w:r w:rsidRPr="008D5421">
        <w:rPr>
          <w:color w:val="141414"/>
          <w:sz w:val="24"/>
          <w:lang w:val="ru-RU"/>
        </w:rPr>
        <w:br/>
      </w:r>
      <w:r w:rsidRPr="008D5421">
        <w:rPr>
          <w:color w:val="141414"/>
          <w:sz w:val="24"/>
          <w:lang w:val="ru-RU"/>
        </w:rPr>
        <w:br/>
      </w:r>
      <w:r w:rsidRPr="008D5421">
        <w:rPr>
          <w:b/>
          <w:color w:val="1F3554"/>
          <w:lang w:val="ru-RU"/>
        </w:rPr>
        <w:t>МАГИСТЕРСКАЯ ВЫПУСКНАЯ КВАЛИФИКАЦИОННАЯ РАБОТА</w:t>
      </w:r>
      <w:r w:rsidRPr="008D5421">
        <w:rPr>
          <w:b/>
          <w:color w:val="1F3554"/>
          <w:lang w:val="ru-RU"/>
        </w:rPr>
        <w:br/>
      </w:r>
      <w:r w:rsidRPr="008D5421">
        <w:rPr>
          <w:b/>
          <w:color w:val="1F3554"/>
          <w:sz w:val="32"/>
          <w:lang w:val="ru-RU"/>
        </w:rPr>
        <w:t xml:space="preserve">Часть 2. </w:t>
      </w:r>
      <w:r>
        <w:rPr>
          <w:b/>
          <w:color w:val="1F3554"/>
          <w:sz w:val="32"/>
        </w:rPr>
        <w:t>LFE</w:t>
      </w:r>
      <w:r w:rsidRPr="008D5421">
        <w:rPr>
          <w:b/>
          <w:color w:val="1F3554"/>
          <w:sz w:val="32"/>
          <w:lang w:val="ru-RU"/>
        </w:rPr>
        <w:t>-элементы и программа испытаний</w:t>
      </w:r>
      <w:r w:rsidRPr="008D5421">
        <w:rPr>
          <w:b/>
          <w:color w:val="1F3554"/>
          <w:sz w:val="32"/>
          <w:lang w:val="ru-RU"/>
        </w:rPr>
        <w:br/>
      </w:r>
    </w:p>
    <w:p w14:paraId="71583B09" w14:textId="77777777" w:rsidR="00B207FA" w:rsidRPr="008D5421" w:rsidRDefault="00B207FA">
      <w:pPr>
        <w:rPr>
          <w:lang w:val="ru-RU"/>
        </w:rPr>
      </w:pPr>
    </w:p>
    <w:p w14:paraId="60DDB105" w14:textId="77777777" w:rsidR="00B207FA" w:rsidRPr="008D5421" w:rsidRDefault="00000000">
      <w:pPr>
        <w:jc w:val="center"/>
        <w:rPr>
          <w:lang w:val="ru-RU"/>
        </w:rPr>
      </w:pPr>
      <w:r w:rsidRPr="008D5421">
        <w:rPr>
          <w:b/>
          <w:color w:val="141414"/>
          <w:sz w:val="30"/>
          <w:lang w:val="ru-RU"/>
        </w:rPr>
        <w:t>Тема: «Разработка датчика потока для контура вдоха аппарата ИВЛ</w:t>
      </w:r>
      <w:r w:rsidRPr="008D5421">
        <w:rPr>
          <w:b/>
          <w:color w:val="141414"/>
          <w:sz w:val="30"/>
          <w:lang w:val="ru-RU"/>
        </w:rPr>
        <w:br/>
        <w:t>на основе линейного пневматического сопротивления»</w:t>
      </w:r>
    </w:p>
    <w:p w14:paraId="33DCE442" w14:textId="77777777" w:rsidR="00B207FA" w:rsidRPr="008D5421" w:rsidRDefault="00B207FA">
      <w:pPr>
        <w:rPr>
          <w:lang w:val="ru-RU"/>
        </w:rPr>
      </w:pPr>
    </w:p>
    <w:p w14:paraId="76921C92" w14:textId="77777777" w:rsidR="00B207FA" w:rsidRPr="0098181A" w:rsidRDefault="00B207FA">
      <w:pPr>
        <w:rPr>
          <w:lang w:val="ru-RU"/>
        </w:rPr>
      </w:pPr>
    </w:p>
    <w:p w14:paraId="7FB9D333" w14:textId="77777777" w:rsidR="00B207FA" w:rsidRPr="008D5421" w:rsidRDefault="00B207FA">
      <w:pPr>
        <w:rPr>
          <w:lang w:val="ru-RU"/>
        </w:rPr>
      </w:pPr>
    </w:p>
    <w:p w14:paraId="16E836AD" w14:textId="77777777" w:rsidR="00B207FA" w:rsidRPr="008D5421" w:rsidRDefault="00B207FA">
      <w:pPr>
        <w:rPr>
          <w:lang w:val="ru-RU"/>
        </w:rPr>
      </w:pPr>
    </w:p>
    <w:p w14:paraId="65865B18" w14:textId="77777777" w:rsidR="00B207FA" w:rsidRPr="008D5421" w:rsidRDefault="00B207FA">
      <w:pPr>
        <w:rPr>
          <w:lang w:val="ru-RU"/>
        </w:rPr>
      </w:pPr>
    </w:p>
    <w:p w14:paraId="6E619629" w14:textId="77777777" w:rsidR="00B207FA" w:rsidRPr="008D5421" w:rsidRDefault="00B207FA">
      <w:pPr>
        <w:rPr>
          <w:lang w:val="ru-RU"/>
        </w:rPr>
      </w:pPr>
    </w:p>
    <w:p w14:paraId="30CA990F" w14:textId="77777777" w:rsidR="00B207FA" w:rsidRDefault="00B207FA">
      <w:pPr>
        <w:rPr>
          <w:lang w:val="ru-RU"/>
        </w:rPr>
      </w:pPr>
    </w:p>
    <w:p w14:paraId="43694EC0" w14:textId="77777777" w:rsidR="008D5421" w:rsidRDefault="008D5421">
      <w:pPr>
        <w:rPr>
          <w:lang w:val="ru-RU"/>
        </w:rPr>
      </w:pPr>
    </w:p>
    <w:p w14:paraId="07BE3566" w14:textId="77777777" w:rsidR="008D5421" w:rsidRDefault="008D5421">
      <w:pPr>
        <w:rPr>
          <w:lang w:val="ru-RU"/>
        </w:rPr>
      </w:pPr>
    </w:p>
    <w:p w14:paraId="27EFFECC" w14:textId="77777777" w:rsidR="008D5421" w:rsidRDefault="008D5421">
      <w:pPr>
        <w:rPr>
          <w:lang w:val="ru-RU"/>
        </w:rPr>
      </w:pPr>
    </w:p>
    <w:p w14:paraId="73751AFF" w14:textId="77777777" w:rsidR="008D5421" w:rsidRDefault="008D5421">
      <w:pPr>
        <w:rPr>
          <w:lang w:val="ru-RU"/>
        </w:rPr>
      </w:pPr>
    </w:p>
    <w:p w14:paraId="15684F07" w14:textId="77777777" w:rsidR="008D5421" w:rsidRDefault="008D5421">
      <w:pPr>
        <w:rPr>
          <w:lang w:val="ru-RU"/>
        </w:rPr>
      </w:pPr>
    </w:p>
    <w:p w14:paraId="3EC7B5D4" w14:textId="77777777" w:rsidR="008D5421" w:rsidRPr="008D5421" w:rsidRDefault="008D5421">
      <w:pPr>
        <w:rPr>
          <w:lang w:val="ru-RU"/>
        </w:rPr>
      </w:pPr>
    </w:p>
    <w:p w14:paraId="675E9928" w14:textId="77777777" w:rsidR="00B207FA" w:rsidRPr="008D5421" w:rsidRDefault="00B207FA">
      <w:pPr>
        <w:rPr>
          <w:lang w:val="ru-RU"/>
        </w:rPr>
      </w:pPr>
    </w:p>
    <w:p w14:paraId="214481EB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lastRenderedPageBreak/>
        <w:t xml:space="preserve">2.1 Место </w:t>
      </w:r>
      <w:r>
        <w:t>LFE</w:t>
      </w:r>
      <w:r w:rsidRPr="008D5421">
        <w:rPr>
          <w:lang w:val="ru-RU"/>
        </w:rPr>
        <w:t>-датчика в структуре биотехнической системы ИВЛ</w:t>
      </w:r>
    </w:p>
    <w:p w14:paraId="5C38D329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Разрабатываемый узел входит в техническую подсистему биотехнической системы ИВЛ и обеспечивает информационную обратную связь для управления вдохом, вычисления дыхательного объема и диагностики состояния контура. Системное рассмотрение полезно потому, что характеристики </w:t>
      </w:r>
      <w:r>
        <w:rPr>
          <w:color w:val="141414"/>
        </w:rPr>
        <w:t>flow</w:t>
      </w:r>
      <w:r w:rsidRPr="008D5421">
        <w:rPr>
          <w:color w:val="141414"/>
          <w:lang w:val="ru-RU"/>
        </w:rPr>
        <w:t>-</w:t>
      </w:r>
      <w:r>
        <w:rPr>
          <w:color w:val="141414"/>
        </w:rPr>
        <w:t>sensor</w:t>
      </w:r>
      <w:r w:rsidRPr="008D5421">
        <w:rPr>
          <w:color w:val="141414"/>
          <w:lang w:val="ru-RU"/>
        </w:rPr>
        <w:t xml:space="preserve"> нельзя оценивать отдельно от пациента, алгоритмов вентиляции, исполнительных органов и </w:t>
      </w:r>
      <w:r>
        <w:rPr>
          <w:color w:val="141414"/>
        </w:rPr>
        <w:t>safety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subsystem</w:t>
      </w:r>
      <w:r w:rsidRPr="008D5421">
        <w:rPr>
          <w:color w:val="141414"/>
          <w:lang w:val="ru-RU"/>
        </w:rPr>
        <w:t>.</w:t>
      </w:r>
    </w:p>
    <w:p w14:paraId="0B09ADFB" w14:textId="77777777" w:rsidR="00B207FA" w:rsidRDefault="00000000">
      <w:pPr>
        <w:jc w:val="center"/>
      </w:pPr>
      <w:r>
        <w:rPr>
          <w:noProof/>
        </w:rPr>
        <w:drawing>
          <wp:inline distT="0" distB="0" distL="0" distR="0" wp14:anchorId="6BA8ABAD" wp14:editId="40CEF965">
            <wp:extent cx="5616000" cy="31934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S_schem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19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20BF" w14:textId="77777777" w:rsidR="00B207FA" w:rsidRPr="008D5421" w:rsidRDefault="00000000">
      <w:pPr>
        <w:pStyle w:val="CaptionRU"/>
        <w:rPr>
          <w:lang w:val="ru-RU"/>
        </w:rPr>
      </w:pPr>
      <w:r w:rsidRPr="008D5421">
        <w:rPr>
          <w:lang w:val="ru-RU"/>
        </w:rPr>
        <w:t>Рисунок 2.1 - Исходная структурная схема биотехнической системы ИВЛ с узлом измерения потока в контуре вдоха</w:t>
      </w:r>
    </w:p>
    <w:p w14:paraId="5548F975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Из этой схемы следует, что </w:t>
      </w:r>
      <w:r>
        <w:rPr>
          <w:color w:val="141414"/>
        </w:rPr>
        <w:t>measurement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node</w:t>
      </w:r>
      <w:r w:rsidRPr="008D5421">
        <w:rPr>
          <w:color w:val="141414"/>
          <w:lang w:val="ru-RU"/>
        </w:rPr>
        <w:t xml:space="preserve"> влияет сразу на два контура: на контур управления подачей газа и на контур безопасности. Следовательно, отбор лучшего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>-элемента должен учитывать не только метрологию, но и эксплуатационные риски: склонность к засорению, чувствительность к конденсату и стабильность нулевого уровня.</w:t>
      </w:r>
    </w:p>
    <w:p w14:paraId="6B96CE93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lastRenderedPageBreak/>
        <w:t xml:space="preserve">2.2 Структура измерительного канала на основе </w:t>
      </w:r>
      <w:r>
        <w:t>LFE</w:t>
      </w:r>
      <w:r w:rsidRPr="008D5421">
        <w:rPr>
          <w:lang w:val="ru-RU"/>
        </w:rPr>
        <w:t>-элемента</w:t>
      </w:r>
    </w:p>
    <w:p w14:paraId="137FCBC6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Практическая структура канала представлена на рисунке 2.2. Поток дыхательной смеси проходит через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>-элемент, на котором формируется перепад давления. Этот перепад снимается до и после элемента, передается на дифференциальный датчик давления, а затем преобразуется в цифровой поток данных. Одновременно учитывается температура газа, поскольку она влияет на вязкость и, следовательно, на коэффициент линейной части модели.</w:t>
      </w:r>
    </w:p>
    <w:p w14:paraId="28B933D6" w14:textId="77777777" w:rsidR="00B207FA" w:rsidRDefault="00000000">
      <w:pPr>
        <w:jc w:val="center"/>
      </w:pPr>
      <w:r>
        <w:rPr>
          <w:noProof/>
        </w:rPr>
        <w:drawing>
          <wp:inline distT="0" distB="0" distL="0" distR="0" wp14:anchorId="5F4260BF" wp14:editId="10865D0D">
            <wp:extent cx="5688000" cy="13488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surement_channe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134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66877" w14:textId="77777777" w:rsidR="00B207FA" w:rsidRPr="008D5421" w:rsidRDefault="00000000">
      <w:pPr>
        <w:pStyle w:val="CaptionRU"/>
        <w:rPr>
          <w:lang w:val="ru-RU"/>
        </w:rPr>
      </w:pPr>
      <w:r w:rsidRPr="008D5421">
        <w:rPr>
          <w:lang w:val="ru-RU"/>
        </w:rPr>
        <w:t xml:space="preserve">Рисунок 2.2 - Функциональная структура измерительного узла на основе </w:t>
      </w:r>
      <w:r>
        <w:t>LFE</w:t>
      </w:r>
      <w:r w:rsidRPr="008D5421">
        <w:rPr>
          <w:lang w:val="ru-RU"/>
        </w:rPr>
        <w:t>-элемента</w:t>
      </w:r>
    </w:p>
    <w:p w14:paraId="64E28142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Такое построение удобно для вашей темы по двум причинам. Во-первых, оно позволяет варьировать только первичный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-элемент, оставляя остальную часть канала неизменной. Во-вторых, оно обеспечивает единые условия сравнительных испытаний: разные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-варианты можно проверять при одном и том же датчике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>, одинаковой электронике и общей методике обработки сигналов.</w:t>
      </w:r>
    </w:p>
    <w:p w14:paraId="6085AD9F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t xml:space="preserve">2.3 Расчетная модель </w:t>
      </w:r>
      <w:r>
        <w:t>LFE</w:t>
      </w:r>
      <w:r w:rsidRPr="008D5421">
        <w:rPr>
          <w:lang w:val="ru-RU"/>
        </w:rPr>
        <w:t xml:space="preserve"> и физические критерии сравнения</w:t>
      </w:r>
    </w:p>
    <w:p w14:paraId="03629524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В инженерной постановке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-элемент целесообразно описывать квазистационарной моделью, сочетающей линейный вязкий вклад и нелинейную поправку на местные потери. В этой модели величина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 xml:space="preserve"> измеряется непосредственно, а расход </w:t>
      </w:r>
      <w:r>
        <w:rPr>
          <w:color w:val="141414"/>
        </w:rPr>
        <w:t>Q</w:t>
      </w:r>
      <w:r w:rsidRPr="008D5421">
        <w:rPr>
          <w:color w:val="141414"/>
          <w:lang w:val="ru-RU"/>
        </w:rPr>
        <w:t xml:space="preserve"> восстанавливается из калибровочного соотношения. Для сравнительных испытаний удобно принимать одну и ту же форму модели для всех образцов и оценивать различие уже на уровне коэффициентов и остаточной ошибки аппроксимации.</w:t>
      </w:r>
    </w:p>
    <w:p w14:paraId="78003A86" w14:textId="77777777" w:rsidR="00B207FA" w:rsidRPr="008D5421" w:rsidRDefault="00000000">
      <w:pPr>
        <w:jc w:val="center"/>
        <w:rPr>
          <w:lang w:val="ru-RU"/>
        </w:rPr>
      </w:pPr>
      <w:r>
        <w:rPr>
          <w:i/>
          <w:sz w:val="26"/>
        </w:rPr>
        <w:lastRenderedPageBreak/>
        <w:t>ΔP</w:t>
      </w:r>
      <w:r w:rsidRPr="008D5421">
        <w:rPr>
          <w:i/>
          <w:sz w:val="26"/>
          <w:lang w:val="ru-RU"/>
        </w:rPr>
        <w:t xml:space="preserve"> = </w:t>
      </w:r>
      <w:r>
        <w:rPr>
          <w:i/>
          <w:sz w:val="26"/>
        </w:rPr>
        <w:t>a</w:t>
      </w:r>
      <w:r w:rsidRPr="008D5421">
        <w:rPr>
          <w:i/>
          <w:sz w:val="26"/>
          <w:lang w:val="ru-RU"/>
        </w:rPr>
        <w:t>(</w:t>
      </w:r>
      <w:r>
        <w:rPr>
          <w:i/>
          <w:sz w:val="26"/>
        </w:rPr>
        <w:t>T</w:t>
      </w:r>
      <w:r w:rsidRPr="008D5421">
        <w:rPr>
          <w:i/>
          <w:sz w:val="26"/>
          <w:lang w:val="ru-RU"/>
        </w:rPr>
        <w:t xml:space="preserve">) · </w:t>
      </w:r>
      <w:r>
        <w:rPr>
          <w:i/>
          <w:sz w:val="26"/>
        </w:rPr>
        <w:t>Q</w:t>
      </w:r>
      <w:r w:rsidRPr="008D5421">
        <w:rPr>
          <w:i/>
          <w:sz w:val="26"/>
          <w:lang w:val="ru-RU"/>
        </w:rPr>
        <w:t xml:space="preserve"> + </w:t>
      </w:r>
      <w:r>
        <w:rPr>
          <w:i/>
          <w:sz w:val="26"/>
        </w:rPr>
        <w:t>b</w:t>
      </w:r>
      <w:r w:rsidRPr="008D5421">
        <w:rPr>
          <w:i/>
          <w:sz w:val="26"/>
          <w:lang w:val="ru-RU"/>
        </w:rPr>
        <w:t xml:space="preserve"> · </w:t>
      </w:r>
      <w:r>
        <w:rPr>
          <w:i/>
          <w:sz w:val="26"/>
        </w:rPr>
        <w:t>Q</w:t>
      </w:r>
      <w:proofErr w:type="gramStart"/>
      <w:r w:rsidRPr="008D5421">
        <w:rPr>
          <w:i/>
          <w:sz w:val="26"/>
          <w:lang w:val="ru-RU"/>
        </w:rPr>
        <w:t xml:space="preserve">²,   </w:t>
      </w:r>
      <w:proofErr w:type="gramEnd"/>
      <w:r w:rsidRPr="008D5421">
        <w:rPr>
          <w:i/>
          <w:sz w:val="26"/>
          <w:lang w:val="ru-RU"/>
        </w:rPr>
        <w:t xml:space="preserve">                                      (2.1)</w:t>
      </w:r>
    </w:p>
    <w:p w14:paraId="3BD22C94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Коэффициент </w:t>
      </w:r>
      <w:r>
        <w:rPr>
          <w:color w:val="141414"/>
        </w:rPr>
        <w:t>a</w:t>
      </w:r>
      <w:r w:rsidRPr="008D5421">
        <w:rPr>
          <w:color w:val="141414"/>
          <w:lang w:val="ru-RU"/>
        </w:rPr>
        <w:t>(</w:t>
      </w:r>
      <w:r>
        <w:rPr>
          <w:color w:val="141414"/>
        </w:rPr>
        <w:t>T</w:t>
      </w:r>
      <w:r w:rsidRPr="008D5421">
        <w:rPr>
          <w:color w:val="141414"/>
          <w:lang w:val="ru-RU"/>
        </w:rPr>
        <w:t xml:space="preserve">) физически связан с вязкостью газа </w:t>
      </w:r>
      <w:r>
        <w:rPr>
          <w:color w:val="141414"/>
        </w:rPr>
        <w:t>μ</w:t>
      </w:r>
      <w:r w:rsidRPr="008D5421">
        <w:rPr>
          <w:color w:val="141414"/>
          <w:lang w:val="ru-RU"/>
        </w:rPr>
        <w:t>(</w:t>
      </w:r>
      <w:r>
        <w:rPr>
          <w:color w:val="141414"/>
        </w:rPr>
        <w:t>T</w:t>
      </w:r>
      <w:r w:rsidRPr="008D5421">
        <w:rPr>
          <w:color w:val="141414"/>
          <w:lang w:val="ru-RU"/>
        </w:rPr>
        <w:t xml:space="preserve">), длиной каналов </w:t>
      </w:r>
      <w:r>
        <w:rPr>
          <w:color w:val="141414"/>
        </w:rPr>
        <w:t>L</w:t>
      </w:r>
      <w:r w:rsidRPr="008D5421">
        <w:rPr>
          <w:color w:val="141414"/>
          <w:lang w:val="ru-RU"/>
        </w:rPr>
        <w:t xml:space="preserve">, их гидравлическим диаметром и числом параллельных проходов. Коэффициент </w:t>
      </w:r>
      <w:r>
        <w:rPr>
          <w:color w:val="141414"/>
        </w:rPr>
        <w:t>b</w:t>
      </w:r>
      <w:r w:rsidRPr="008D5421">
        <w:rPr>
          <w:color w:val="141414"/>
          <w:lang w:val="ru-RU"/>
        </w:rPr>
        <w:t xml:space="preserve"> характеризует вклад </w:t>
      </w:r>
      <w:r>
        <w:rPr>
          <w:color w:val="141414"/>
        </w:rPr>
        <w:t>local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losses</w:t>
      </w:r>
      <w:r w:rsidRPr="008D5421">
        <w:rPr>
          <w:color w:val="141414"/>
          <w:lang w:val="ru-RU"/>
        </w:rPr>
        <w:t xml:space="preserve"> на входе и выходе каналов, а также постепенный уход от идеального ламинарного режима. Если для какого-либо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-варианта </w:t>
      </w:r>
      <w:r>
        <w:rPr>
          <w:color w:val="141414"/>
        </w:rPr>
        <w:t>b</w:t>
      </w:r>
      <w:r w:rsidRPr="008D5421">
        <w:rPr>
          <w:color w:val="141414"/>
          <w:lang w:val="ru-RU"/>
        </w:rPr>
        <w:t xml:space="preserve"> оказывается заметно больше, чем у остальных, это свидетельствует либо о неблагоприятной геометрии кромок, либо о слишком высоком </w:t>
      </w:r>
      <w:r>
        <w:rPr>
          <w:color w:val="141414"/>
        </w:rPr>
        <w:t>Re</w:t>
      </w:r>
      <w:r w:rsidRPr="008D5421">
        <w:rPr>
          <w:color w:val="141414"/>
          <w:lang w:val="ru-RU"/>
        </w:rPr>
        <w:t xml:space="preserve"> на верхней границе диапазона.</w:t>
      </w:r>
    </w:p>
    <w:p w14:paraId="0904F406" w14:textId="77777777" w:rsidR="00B207FA" w:rsidRDefault="00000000">
      <w:pPr>
        <w:jc w:val="center"/>
      </w:pPr>
      <w:proofErr w:type="spellStart"/>
      <w:r>
        <w:rPr>
          <w:i/>
          <w:sz w:val="26"/>
        </w:rPr>
        <w:t>R_</w:t>
      </w:r>
      <w:proofErr w:type="gramStart"/>
      <w:r>
        <w:rPr>
          <w:i/>
          <w:sz w:val="26"/>
        </w:rPr>
        <w:t>eff</w:t>
      </w:r>
      <w:proofErr w:type="spellEnd"/>
      <w:r>
        <w:rPr>
          <w:i/>
          <w:sz w:val="26"/>
        </w:rPr>
        <w:t>(</w:t>
      </w:r>
      <w:proofErr w:type="gramEnd"/>
      <w:r>
        <w:rPr>
          <w:i/>
          <w:sz w:val="26"/>
        </w:rPr>
        <w:t>Q, T) = ΔP / Q = a(T) + b · Q,                             (2.2)</w:t>
      </w:r>
    </w:p>
    <w:p w14:paraId="1E123DE2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Из выражения (2.2) видно, что даже при использовании одной и той же модели разные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-элементы можно сопоставлять по эффективности сопротивления. Для </w:t>
      </w:r>
      <w:proofErr w:type="spellStart"/>
      <w:r w:rsidRPr="008D5421">
        <w:rPr>
          <w:color w:val="141414"/>
          <w:lang w:val="ru-RU"/>
        </w:rPr>
        <w:t>вдохового</w:t>
      </w:r>
      <w:proofErr w:type="spellEnd"/>
      <w:r w:rsidRPr="008D5421">
        <w:rPr>
          <w:color w:val="141414"/>
          <w:lang w:val="ru-RU"/>
        </w:rPr>
        <w:t xml:space="preserve"> контура </w:t>
      </w:r>
      <w:r>
        <w:rPr>
          <w:color w:val="141414"/>
        </w:rPr>
        <w:t>desirable</w:t>
      </w:r>
      <w:r w:rsidRPr="008D5421">
        <w:rPr>
          <w:color w:val="141414"/>
          <w:lang w:val="ru-RU"/>
        </w:rPr>
        <w:t xml:space="preserve"> является вариант, у которого в области </w:t>
      </w:r>
      <w:r>
        <w:rPr>
          <w:color w:val="141414"/>
        </w:rPr>
        <w:t>clinically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relevant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flows</w:t>
      </w:r>
      <w:r w:rsidRPr="008D5421">
        <w:rPr>
          <w:color w:val="141414"/>
          <w:lang w:val="ru-RU"/>
        </w:rPr>
        <w:t xml:space="preserve"> обеспечивается достаточно большой </w:t>
      </w:r>
      <w:r>
        <w:rPr>
          <w:color w:val="141414"/>
        </w:rPr>
        <w:t>measurable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 xml:space="preserve">, но без чрезмерного роста </w:t>
      </w:r>
      <w:r>
        <w:rPr>
          <w:color w:val="141414"/>
        </w:rPr>
        <w:t>R</w:t>
      </w:r>
      <w:r w:rsidRPr="008D5421">
        <w:rPr>
          <w:color w:val="141414"/>
          <w:lang w:val="ru-RU"/>
        </w:rPr>
        <w:t>_</w:t>
      </w:r>
      <w:r>
        <w:rPr>
          <w:color w:val="141414"/>
        </w:rPr>
        <w:t>eff</w:t>
      </w:r>
      <w:r w:rsidRPr="008D5421">
        <w:rPr>
          <w:color w:val="141414"/>
          <w:lang w:val="ru-RU"/>
        </w:rPr>
        <w:t xml:space="preserve"> и без ухудшения проходимости контура. В этом и состоит главная инженерная дилемма выбора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>.</w:t>
      </w:r>
    </w:p>
    <w:p w14:paraId="3CDCC751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t xml:space="preserve">2.4 Критерии оценки разработанных </w:t>
      </w:r>
      <w:r>
        <w:t>LFE</w:t>
      </w:r>
      <w:r w:rsidRPr="008D5421">
        <w:rPr>
          <w:lang w:val="ru-RU"/>
        </w:rPr>
        <w:t>-вариантов</w:t>
      </w:r>
    </w:p>
    <w:p w14:paraId="7CD73B73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Поскольку фактические геометрические размеры всех образцов будут уточняться по мере накопления стендовых данных, в тексте этой части целесообразно зафиксировать универсальные критерии отбора. Они должны быть достаточными для сравнения нескольких уже изготовленных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-элементов, но не привязанными к одной-единственной </w:t>
      </w:r>
      <w:r>
        <w:rPr>
          <w:color w:val="141414"/>
        </w:rPr>
        <w:t>geometry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hypothesis</w:t>
      </w:r>
      <w:r w:rsidRPr="008D5421">
        <w:rPr>
          <w:color w:val="141414"/>
          <w:lang w:val="ru-RU"/>
        </w:rPr>
        <w:t>.</w:t>
      </w:r>
    </w:p>
    <w:p w14:paraId="6810A07D" w14:textId="77777777" w:rsidR="00B207FA" w:rsidRPr="008D5421" w:rsidRDefault="00000000">
      <w:pPr>
        <w:pStyle w:val="CaptionRU"/>
        <w:rPr>
          <w:lang w:val="ru-RU"/>
        </w:rPr>
      </w:pPr>
      <w:r w:rsidRPr="008D5421">
        <w:rPr>
          <w:lang w:val="ru-RU"/>
        </w:rPr>
        <w:t xml:space="preserve">Таблица 2.1 - Критерии отбора лучшего </w:t>
      </w:r>
      <w:r>
        <w:t>LFE</w:t>
      </w:r>
      <w:r w:rsidRPr="008D5421">
        <w:rPr>
          <w:lang w:val="ru-RU"/>
        </w:rPr>
        <w:t>-образца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814"/>
        <w:gridCol w:w="2154"/>
      </w:tblGrid>
      <w:tr w:rsidR="00B207FA" w14:paraId="52A8EAD8" w14:textId="77777777">
        <w:trPr>
          <w:jc w:val="center"/>
        </w:trPr>
        <w:tc>
          <w:tcPr>
            <w:tcW w:w="2268" w:type="dxa"/>
            <w:shd w:val="clear" w:color="auto" w:fill="DCE6F1"/>
            <w:vAlign w:val="center"/>
          </w:tcPr>
          <w:p w14:paraId="60E9C309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Показатель</w:t>
            </w:r>
          </w:p>
        </w:tc>
        <w:tc>
          <w:tcPr>
            <w:tcW w:w="2835" w:type="dxa"/>
            <w:shd w:val="clear" w:color="auto" w:fill="DCE6F1"/>
            <w:vAlign w:val="center"/>
          </w:tcPr>
          <w:p w14:paraId="02EC1221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Смысл</w:t>
            </w:r>
          </w:p>
        </w:tc>
        <w:tc>
          <w:tcPr>
            <w:tcW w:w="1814" w:type="dxa"/>
            <w:shd w:val="clear" w:color="auto" w:fill="DCE6F1"/>
            <w:vAlign w:val="center"/>
          </w:tcPr>
          <w:p w14:paraId="35803802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Желаемое направление</w:t>
            </w:r>
          </w:p>
        </w:tc>
        <w:tc>
          <w:tcPr>
            <w:tcW w:w="2154" w:type="dxa"/>
            <w:shd w:val="clear" w:color="auto" w:fill="DCE6F1"/>
            <w:vAlign w:val="center"/>
          </w:tcPr>
          <w:p w14:paraId="12F16B2A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Комментарий для стенда</w:t>
            </w:r>
          </w:p>
        </w:tc>
      </w:tr>
      <w:tr w:rsidR="00B207FA" w:rsidRPr="0098181A" w14:paraId="563708AD" w14:textId="77777777">
        <w:trPr>
          <w:jc w:val="center"/>
        </w:trPr>
        <w:tc>
          <w:tcPr>
            <w:tcW w:w="2268" w:type="dxa"/>
            <w:vAlign w:val="center"/>
          </w:tcPr>
          <w:p w14:paraId="35465056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ΔP при Qmax</w:t>
            </w:r>
          </w:p>
        </w:tc>
        <w:tc>
          <w:tcPr>
            <w:tcW w:w="2835" w:type="dxa"/>
            <w:vAlign w:val="center"/>
          </w:tcPr>
          <w:p w14:paraId="6584D459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Дополнительное сопротивление контура</w:t>
            </w:r>
          </w:p>
        </w:tc>
        <w:tc>
          <w:tcPr>
            <w:tcW w:w="1814" w:type="dxa"/>
            <w:vAlign w:val="center"/>
          </w:tcPr>
          <w:p w14:paraId="33D343C2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Меньше</w:t>
            </w:r>
          </w:p>
        </w:tc>
        <w:tc>
          <w:tcPr>
            <w:tcW w:w="2154" w:type="dxa"/>
            <w:vAlign w:val="center"/>
          </w:tcPr>
          <w:p w14:paraId="4ADB32C2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 xml:space="preserve">Контролируется по ограничению на сопротивление </w:t>
            </w:r>
            <w:proofErr w:type="spellStart"/>
            <w:r w:rsidRPr="008D5421">
              <w:rPr>
                <w:color w:val="141414"/>
                <w:sz w:val="22"/>
                <w:lang w:val="ru-RU"/>
              </w:rPr>
              <w:lastRenderedPageBreak/>
              <w:t>вдоховой</w:t>
            </w:r>
            <w:proofErr w:type="spellEnd"/>
            <w:r w:rsidRPr="008D5421">
              <w:rPr>
                <w:color w:val="141414"/>
                <w:sz w:val="22"/>
                <w:lang w:val="ru-RU"/>
              </w:rPr>
              <w:t xml:space="preserve"> ветви</w:t>
            </w:r>
          </w:p>
        </w:tc>
      </w:tr>
      <w:tr w:rsidR="00B207FA" w:rsidRPr="0098181A" w14:paraId="66198905" w14:textId="77777777">
        <w:trPr>
          <w:jc w:val="center"/>
        </w:trPr>
        <w:tc>
          <w:tcPr>
            <w:tcW w:w="2268" w:type="dxa"/>
            <w:vAlign w:val="center"/>
          </w:tcPr>
          <w:p w14:paraId="1854CAA3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lastRenderedPageBreak/>
              <w:t>Чувствительность</w:t>
            </w:r>
            <w:proofErr w:type="spellEnd"/>
            <w:r>
              <w:rPr>
                <w:color w:val="141414"/>
                <w:sz w:val="22"/>
              </w:rPr>
              <w:t xml:space="preserve"> </w:t>
            </w:r>
            <w:proofErr w:type="spellStart"/>
            <w:r>
              <w:rPr>
                <w:color w:val="141414"/>
                <w:sz w:val="22"/>
              </w:rPr>
              <w:t>при</w:t>
            </w:r>
            <w:proofErr w:type="spellEnd"/>
            <w:r>
              <w:rPr>
                <w:color w:val="141414"/>
                <w:sz w:val="22"/>
              </w:rPr>
              <w:t xml:space="preserve"> </w:t>
            </w:r>
            <w:proofErr w:type="spellStart"/>
            <w:r>
              <w:rPr>
                <w:color w:val="141414"/>
                <w:sz w:val="22"/>
              </w:rPr>
              <w:t>малых</w:t>
            </w:r>
            <w:proofErr w:type="spellEnd"/>
            <w:r>
              <w:rPr>
                <w:color w:val="141414"/>
                <w:sz w:val="22"/>
              </w:rPr>
              <w:t xml:space="preserve"> Q</w:t>
            </w:r>
          </w:p>
        </w:tc>
        <w:tc>
          <w:tcPr>
            <w:tcW w:w="2835" w:type="dxa"/>
            <w:vAlign w:val="center"/>
          </w:tcPr>
          <w:p w14:paraId="07EE9760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Разрешение по расходу возле нуля</w:t>
            </w:r>
          </w:p>
        </w:tc>
        <w:tc>
          <w:tcPr>
            <w:tcW w:w="1814" w:type="dxa"/>
            <w:vAlign w:val="center"/>
          </w:tcPr>
          <w:p w14:paraId="6731EE47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Больше</w:t>
            </w:r>
            <w:proofErr w:type="spellEnd"/>
          </w:p>
        </w:tc>
        <w:tc>
          <w:tcPr>
            <w:tcW w:w="2154" w:type="dxa"/>
            <w:vAlign w:val="center"/>
          </w:tcPr>
          <w:p w14:paraId="018F00AC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 xml:space="preserve">Оценивается через </w:t>
            </w:r>
            <w:r>
              <w:rPr>
                <w:color w:val="141414"/>
                <w:sz w:val="22"/>
              </w:rPr>
              <w:t>slope</w:t>
            </w:r>
            <w:r w:rsidRPr="008D5421">
              <w:rPr>
                <w:color w:val="141414"/>
                <w:sz w:val="22"/>
                <w:lang w:val="ru-RU"/>
              </w:rPr>
              <w:t xml:space="preserve"> </w:t>
            </w:r>
            <w:r>
              <w:rPr>
                <w:color w:val="141414"/>
                <w:sz w:val="22"/>
              </w:rPr>
              <w:t>a</w:t>
            </w:r>
            <w:r w:rsidRPr="008D5421">
              <w:rPr>
                <w:color w:val="141414"/>
                <w:sz w:val="22"/>
                <w:lang w:val="ru-RU"/>
              </w:rPr>
              <w:t>(</w:t>
            </w:r>
            <w:r>
              <w:rPr>
                <w:color w:val="141414"/>
                <w:sz w:val="22"/>
              </w:rPr>
              <w:t>T</w:t>
            </w:r>
            <w:r w:rsidRPr="008D5421">
              <w:rPr>
                <w:color w:val="141414"/>
                <w:sz w:val="22"/>
                <w:lang w:val="ru-RU"/>
              </w:rPr>
              <w:t>) и отношение сигнал/шум</w:t>
            </w:r>
          </w:p>
        </w:tc>
      </w:tr>
      <w:tr w:rsidR="00B207FA" w:rsidRPr="0098181A" w14:paraId="32E366DB" w14:textId="77777777">
        <w:trPr>
          <w:jc w:val="center"/>
        </w:trPr>
        <w:tc>
          <w:tcPr>
            <w:tcW w:w="2268" w:type="dxa"/>
            <w:vAlign w:val="center"/>
          </w:tcPr>
          <w:p w14:paraId="7CAA6A0B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Линейность</w:t>
            </w:r>
            <w:proofErr w:type="spellEnd"/>
          </w:p>
        </w:tc>
        <w:tc>
          <w:tcPr>
            <w:tcW w:w="2835" w:type="dxa"/>
            <w:vAlign w:val="center"/>
          </w:tcPr>
          <w:p w14:paraId="30B31C83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Степень отклонения от идеальной модели</w:t>
            </w:r>
          </w:p>
        </w:tc>
        <w:tc>
          <w:tcPr>
            <w:tcW w:w="1814" w:type="dxa"/>
            <w:vAlign w:val="center"/>
          </w:tcPr>
          <w:p w14:paraId="62599272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Лучше</w:t>
            </w:r>
            <w:proofErr w:type="spellEnd"/>
            <w:r>
              <w:rPr>
                <w:color w:val="141414"/>
                <w:sz w:val="22"/>
              </w:rPr>
              <w:t xml:space="preserve"> </w:t>
            </w:r>
            <w:proofErr w:type="spellStart"/>
            <w:r>
              <w:rPr>
                <w:color w:val="141414"/>
                <w:sz w:val="22"/>
              </w:rPr>
              <w:t>линейнее</w:t>
            </w:r>
            <w:proofErr w:type="spellEnd"/>
          </w:p>
        </w:tc>
        <w:tc>
          <w:tcPr>
            <w:tcW w:w="2154" w:type="dxa"/>
            <w:vAlign w:val="center"/>
          </w:tcPr>
          <w:p w14:paraId="21541CD9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Сравнение линейной и квадратичной аппроксимаций</w:t>
            </w:r>
          </w:p>
        </w:tc>
      </w:tr>
      <w:tr w:rsidR="00B207FA" w:rsidRPr="0098181A" w14:paraId="51D0B8F6" w14:textId="77777777">
        <w:trPr>
          <w:jc w:val="center"/>
        </w:trPr>
        <w:tc>
          <w:tcPr>
            <w:tcW w:w="2268" w:type="dxa"/>
            <w:vAlign w:val="center"/>
          </w:tcPr>
          <w:p w14:paraId="58EDB7F9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Повторяемость</w:t>
            </w:r>
            <w:proofErr w:type="spellEnd"/>
          </w:p>
        </w:tc>
        <w:tc>
          <w:tcPr>
            <w:tcW w:w="2835" w:type="dxa"/>
            <w:vAlign w:val="center"/>
          </w:tcPr>
          <w:p w14:paraId="32B7B22F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Разброс при повторных прогонах</w:t>
            </w:r>
          </w:p>
        </w:tc>
        <w:tc>
          <w:tcPr>
            <w:tcW w:w="1814" w:type="dxa"/>
            <w:vAlign w:val="center"/>
          </w:tcPr>
          <w:p w14:paraId="4C3B9009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Меньше</w:t>
            </w:r>
          </w:p>
        </w:tc>
        <w:tc>
          <w:tcPr>
            <w:tcW w:w="2154" w:type="dxa"/>
            <w:vAlign w:val="center"/>
          </w:tcPr>
          <w:p w14:paraId="241196BE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Проверяется по серии циклов туда-обратно</w:t>
            </w:r>
          </w:p>
        </w:tc>
      </w:tr>
      <w:tr w:rsidR="00B207FA" w:rsidRPr="0098181A" w14:paraId="50DB1E65" w14:textId="77777777">
        <w:trPr>
          <w:jc w:val="center"/>
        </w:trPr>
        <w:tc>
          <w:tcPr>
            <w:tcW w:w="2268" w:type="dxa"/>
            <w:vAlign w:val="center"/>
          </w:tcPr>
          <w:p w14:paraId="4F548936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Устойчивость</w:t>
            </w:r>
            <w:proofErr w:type="spellEnd"/>
            <w:r>
              <w:rPr>
                <w:color w:val="141414"/>
                <w:sz w:val="22"/>
              </w:rPr>
              <w:t xml:space="preserve"> к </w:t>
            </w:r>
            <w:proofErr w:type="spellStart"/>
            <w:r>
              <w:rPr>
                <w:color w:val="141414"/>
                <w:sz w:val="22"/>
              </w:rPr>
              <w:t>влаге</w:t>
            </w:r>
            <w:proofErr w:type="spellEnd"/>
          </w:p>
        </w:tc>
        <w:tc>
          <w:tcPr>
            <w:tcW w:w="2835" w:type="dxa"/>
            <w:vAlign w:val="center"/>
          </w:tcPr>
          <w:p w14:paraId="7920C045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 xml:space="preserve">Сохранение характеристики при </w:t>
            </w:r>
            <w:r>
              <w:rPr>
                <w:color w:val="141414"/>
                <w:sz w:val="22"/>
              </w:rPr>
              <w:t>humidified</w:t>
            </w:r>
            <w:r w:rsidRPr="008D5421">
              <w:rPr>
                <w:color w:val="141414"/>
                <w:sz w:val="22"/>
                <w:lang w:val="ru-RU"/>
              </w:rPr>
              <w:t xml:space="preserve"> </w:t>
            </w:r>
            <w:r>
              <w:rPr>
                <w:color w:val="141414"/>
                <w:sz w:val="22"/>
              </w:rPr>
              <w:t>gas</w:t>
            </w:r>
          </w:p>
        </w:tc>
        <w:tc>
          <w:tcPr>
            <w:tcW w:w="1814" w:type="dxa"/>
            <w:vAlign w:val="center"/>
          </w:tcPr>
          <w:p w14:paraId="787D073B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Выше</w:t>
            </w:r>
            <w:proofErr w:type="spellEnd"/>
          </w:p>
        </w:tc>
        <w:tc>
          <w:tcPr>
            <w:tcW w:w="2154" w:type="dxa"/>
            <w:vAlign w:val="center"/>
          </w:tcPr>
          <w:p w14:paraId="6F8B5F7D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Ключевой критерий для контура вдоха</w:t>
            </w:r>
          </w:p>
        </w:tc>
      </w:tr>
      <w:tr w:rsidR="00B207FA" w:rsidRPr="0098181A" w14:paraId="129A7A2B" w14:textId="77777777">
        <w:trPr>
          <w:jc w:val="center"/>
        </w:trPr>
        <w:tc>
          <w:tcPr>
            <w:tcW w:w="2268" w:type="dxa"/>
            <w:vAlign w:val="center"/>
          </w:tcPr>
          <w:p w14:paraId="0129D665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Технологичность</w:t>
            </w:r>
            <w:proofErr w:type="spellEnd"/>
          </w:p>
        </w:tc>
        <w:tc>
          <w:tcPr>
            <w:tcW w:w="2835" w:type="dxa"/>
            <w:vAlign w:val="center"/>
          </w:tcPr>
          <w:p w14:paraId="3D12A208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Простота воспроизводства геометрии</w:t>
            </w:r>
          </w:p>
        </w:tc>
        <w:tc>
          <w:tcPr>
            <w:tcW w:w="1814" w:type="dxa"/>
            <w:vAlign w:val="center"/>
          </w:tcPr>
          <w:p w14:paraId="0EDECF5F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Выше</w:t>
            </w:r>
          </w:p>
        </w:tc>
        <w:tc>
          <w:tcPr>
            <w:tcW w:w="2154" w:type="dxa"/>
            <w:vAlign w:val="center"/>
          </w:tcPr>
          <w:p w14:paraId="14C632E0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Важна для перехода от макета к устойчивому прототипу</w:t>
            </w:r>
          </w:p>
        </w:tc>
      </w:tr>
    </w:tbl>
    <w:p w14:paraId="4B4D7F57" w14:textId="77777777" w:rsidR="00B207FA" w:rsidRPr="008D5421" w:rsidRDefault="00B207FA">
      <w:pPr>
        <w:rPr>
          <w:lang w:val="ru-RU"/>
        </w:rPr>
      </w:pPr>
    </w:p>
    <w:p w14:paraId="771AFD86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На практике итоговое решение удобно принимать по совокупности критериев, а не по одному числу. Например, образец с чуть более высоким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 xml:space="preserve"> при </w:t>
      </w:r>
      <w:proofErr w:type="spellStart"/>
      <w:r>
        <w:rPr>
          <w:color w:val="141414"/>
        </w:rPr>
        <w:t>Qmax</w:t>
      </w:r>
      <w:proofErr w:type="spellEnd"/>
      <w:r w:rsidRPr="008D5421">
        <w:rPr>
          <w:color w:val="141414"/>
          <w:lang w:val="ru-RU"/>
        </w:rPr>
        <w:t xml:space="preserve"> может оказаться предпочтительнее, если он заметно выигрывает по </w:t>
      </w:r>
      <w:r>
        <w:rPr>
          <w:color w:val="141414"/>
        </w:rPr>
        <w:t>low</w:t>
      </w:r>
      <w:r w:rsidRPr="008D5421">
        <w:rPr>
          <w:color w:val="141414"/>
          <w:lang w:val="ru-RU"/>
        </w:rPr>
        <w:t>-</w:t>
      </w:r>
      <w:r>
        <w:rPr>
          <w:color w:val="141414"/>
        </w:rPr>
        <w:t>flow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resolution</w:t>
      </w:r>
      <w:r w:rsidRPr="008D5421">
        <w:rPr>
          <w:color w:val="141414"/>
          <w:lang w:val="ru-RU"/>
        </w:rPr>
        <w:t xml:space="preserve"> и устойчивости к конденсату. Поэтому во второй части ВКР рекомендуется использовать ранжирование вариантов по нескольким метрикам и экспертную интегральную оценку, а не простое сравнение одной калибровочной кривой.</w:t>
      </w:r>
    </w:p>
    <w:p w14:paraId="617D0479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t xml:space="preserve">2.5 Программа стендовых испытаний </w:t>
      </w:r>
      <w:r>
        <w:t>LFE</w:t>
      </w:r>
      <w:r w:rsidRPr="008D5421">
        <w:rPr>
          <w:lang w:val="ru-RU"/>
        </w:rPr>
        <w:t>-элементов</w:t>
      </w:r>
    </w:p>
    <w:p w14:paraId="14218D78" w14:textId="77777777" w:rsidR="00B207FA" w:rsidRDefault="00000000">
      <w:r w:rsidRPr="008D5421">
        <w:rPr>
          <w:color w:val="141414"/>
          <w:lang w:val="ru-RU"/>
        </w:rPr>
        <w:t xml:space="preserve">С учетом того, что именно </w:t>
      </w:r>
      <w:r>
        <w:rPr>
          <w:color w:val="141414"/>
        </w:rPr>
        <w:t>developed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>-</w:t>
      </w:r>
      <w:r>
        <w:rPr>
          <w:color w:val="141414"/>
        </w:rPr>
        <w:t>elements</w:t>
      </w:r>
      <w:r w:rsidRPr="008D5421">
        <w:rPr>
          <w:color w:val="141414"/>
          <w:lang w:val="ru-RU"/>
        </w:rPr>
        <w:t xml:space="preserve"> являются текущим результатом работы, центральный раздел второй части </w:t>
      </w:r>
      <w:proofErr w:type="gramStart"/>
      <w:r w:rsidRPr="008D5421">
        <w:rPr>
          <w:color w:val="141414"/>
          <w:lang w:val="ru-RU"/>
        </w:rPr>
        <w:t>- это</w:t>
      </w:r>
      <w:proofErr w:type="gramEnd"/>
      <w:r w:rsidRPr="008D5421">
        <w:rPr>
          <w:color w:val="141414"/>
          <w:lang w:val="ru-RU"/>
        </w:rPr>
        <w:t xml:space="preserve"> программа испытаний. Она должна быть последовательной, воспроизводимой и </w:t>
      </w:r>
      <w:r w:rsidRPr="008D5421">
        <w:rPr>
          <w:color w:val="141414"/>
          <w:lang w:val="ru-RU"/>
        </w:rPr>
        <w:lastRenderedPageBreak/>
        <w:t xml:space="preserve">достаточной для принятия решения о дальнейшей интеграции конкретного образца в аппарат ИВЛ. </w:t>
      </w:r>
      <w:proofErr w:type="spellStart"/>
      <w:r>
        <w:rPr>
          <w:color w:val="141414"/>
        </w:rPr>
        <w:t>Логика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испытаний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приведена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на</w:t>
      </w:r>
      <w:proofErr w:type="spellEnd"/>
      <w:r>
        <w:rPr>
          <w:color w:val="141414"/>
        </w:rPr>
        <w:t xml:space="preserve"> рисунке 2.3.</w:t>
      </w:r>
    </w:p>
    <w:p w14:paraId="663D0391" w14:textId="77777777" w:rsidR="00B207FA" w:rsidRDefault="00000000">
      <w:pPr>
        <w:jc w:val="center"/>
      </w:pPr>
      <w:r>
        <w:rPr>
          <w:noProof/>
        </w:rPr>
        <w:drawing>
          <wp:inline distT="0" distB="0" distL="0" distR="0" wp14:anchorId="0DAC7126" wp14:editId="2B7D85D7">
            <wp:extent cx="4248000" cy="55431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_progra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8000" cy="554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EBCBF" w14:textId="77777777" w:rsidR="00B207FA" w:rsidRPr="008D5421" w:rsidRDefault="00000000">
      <w:pPr>
        <w:pStyle w:val="CaptionRU"/>
        <w:rPr>
          <w:lang w:val="ru-RU"/>
        </w:rPr>
      </w:pPr>
      <w:r w:rsidRPr="008D5421">
        <w:rPr>
          <w:lang w:val="ru-RU"/>
        </w:rPr>
        <w:t xml:space="preserve">Рисунок 2.3 - Последовательность стендовых испытаний </w:t>
      </w:r>
      <w:r>
        <w:t>LFE</w:t>
      </w:r>
      <w:r w:rsidRPr="008D5421">
        <w:rPr>
          <w:lang w:val="ru-RU"/>
        </w:rPr>
        <w:t>-элементов</w:t>
      </w:r>
    </w:p>
    <w:p w14:paraId="295BDAE2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Каждый этап выполняет самостоятельную функцию. Входной контроль отсекает образцы с нарушенной геометрией и дефектами каналов. Проверка герметичности устраняет паразитные утечки, которые иначе будут восприниматься как нелинейность модели. Калибровка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>(</w:t>
      </w:r>
      <w:r>
        <w:rPr>
          <w:color w:val="141414"/>
        </w:rPr>
        <w:t>Q</w:t>
      </w:r>
      <w:r w:rsidRPr="008D5421">
        <w:rPr>
          <w:color w:val="141414"/>
          <w:lang w:val="ru-RU"/>
        </w:rPr>
        <w:t xml:space="preserve">) задает </w:t>
      </w:r>
      <w:r>
        <w:rPr>
          <w:color w:val="141414"/>
        </w:rPr>
        <w:t>baseline</w:t>
      </w:r>
      <w:r w:rsidRPr="008D5421">
        <w:rPr>
          <w:color w:val="141414"/>
          <w:lang w:val="ru-RU"/>
        </w:rPr>
        <w:t xml:space="preserve">-характеристику. Далее оцениваются </w:t>
      </w:r>
      <w:r>
        <w:rPr>
          <w:color w:val="141414"/>
        </w:rPr>
        <w:t>repeatability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hysteresis</w:t>
      </w:r>
      <w:r w:rsidRPr="008D5421">
        <w:rPr>
          <w:color w:val="141414"/>
          <w:lang w:val="ru-RU"/>
        </w:rPr>
        <w:t xml:space="preserve">, влияние температуры и влажности, а затем - устойчивость к частичному загрязнению. </w:t>
      </w:r>
      <w:r w:rsidRPr="008D5421">
        <w:rPr>
          <w:color w:val="141414"/>
          <w:lang w:val="ru-RU"/>
        </w:rPr>
        <w:lastRenderedPageBreak/>
        <w:t xml:space="preserve">Только после прохождения всей программы разумно переходить к выбору лучшего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>.</w:t>
      </w:r>
    </w:p>
    <w:p w14:paraId="43E8CE5E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Этап 1. Геометрический контроль: визуальная инспекция, контроль размера посадочных поверхностей, чистоты каналов и соответствия сборочной схеме.</w:t>
      </w:r>
    </w:p>
    <w:p w14:paraId="5541C3D0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 xml:space="preserve">Этап 2. Герметичность и нуль: проверка отсутствия подсосов в области штуцеров и </w:t>
      </w:r>
      <w:r>
        <w:rPr>
          <w:color w:val="141414"/>
        </w:rPr>
        <w:t>pressure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taps</w:t>
      </w:r>
      <w:r w:rsidRPr="008D5421">
        <w:rPr>
          <w:color w:val="141414"/>
          <w:lang w:val="ru-RU"/>
        </w:rPr>
        <w:t xml:space="preserve">, фиксация исходного нуля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>.</w:t>
      </w:r>
    </w:p>
    <w:p w14:paraId="5701F055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Этап 3. Статическая калибровка: съем точек в диапазоне расходов с последующей линейной и квадратичной аппроксимацией.</w:t>
      </w:r>
    </w:p>
    <w:p w14:paraId="006DCAB1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Этап 4. Повторяемость и гистерезис: прямые и обратные прогоны, серии из нескольких циклов, оценка разброса коэффициентов модели.</w:t>
      </w:r>
    </w:p>
    <w:p w14:paraId="0F05ABAA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 xml:space="preserve">Этап 5. Влияние температуры и влажности: испытания на сухой и увлажненной смеси, проверка появления конденсата в </w:t>
      </w:r>
      <w:r>
        <w:rPr>
          <w:color w:val="141414"/>
        </w:rPr>
        <w:t>pressure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lines</w:t>
      </w:r>
      <w:r w:rsidRPr="008D5421">
        <w:rPr>
          <w:color w:val="141414"/>
          <w:lang w:val="ru-RU"/>
        </w:rPr>
        <w:t>.</w:t>
      </w:r>
    </w:p>
    <w:p w14:paraId="6797578C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Этап 6. Устойчивость к загрязнению: моделирование частичного засорения каналов или наличия аэрозольных отложений.</w:t>
      </w:r>
    </w:p>
    <w:p w14:paraId="34068371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 xml:space="preserve">Этап 7. Финальное сравнение: выбор варианта, который обеспечивает лучший компромисс между </w:t>
      </w:r>
      <w:r>
        <w:rPr>
          <w:color w:val="141414"/>
        </w:rPr>
        <w:t>sensitivity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resistance</w:t>
      </w:r>
      <w:r w:rsidRPr="008D5421">
        <w:rPr>
          <w:color w:val="141414"/>
          <w:lang w:val="ru-RU"/>
        </w:rPr>
        <w:t xml:space="preserve"> и эксплуатационной стабильностью.</w:t>
      </w:r>
    </w:p>
    <w:p w14:paraId="78ED65A8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t>2.6 Структура испытательного стенда и средства измерений</w:t>
      </w:r>
    </w:p>
    <w:p w14:paraId="4661D58B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Для сопоставления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-образцов нужен стенд, обеспечивающий регулируемый поток газа, </w:t>
      </w:r>
      <w:r>
        <w:rPr>
          <w:color w:val="141414"/>
        </w:rPr>
        <w:t>reference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measurement</w:t>
      </w:r>
      <w:r w:rsidRPr="008D5421">
        <w:rPr>
          <w:color w:val="141414"/>
          <w:lang w:val="ru-RU"/>
        </w:rPr>
        <w:t xml:space="preserve"> расхода и регистрацию перепада давления. Минимально необходимая конфигурация включает источник потока / воздуходувку, регулятор расхода, эталонный расходомер, испытуемый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-узел, датчик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>, датчик температуры и тракт сбора данных. При необходимости добавляется контур увлажнения и блок конденсации для испытаний в условиях приближенных к реальной эксплуатации.</w:t>
      </w:r>
    </w:p>
    <w:p w14:paraId="324A048C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lastRenderedPageBreak/>
        <w:t xml:space="preserve">Ключевой принцип построения стенда - неизменность всех элементов, кроме самого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-образца. Если в ходе сравнительных испытаний одновременно меняются </w:t>
      </w:r>
      <w:r>
        <w:rPr>
          <w:color w:val="141414"/>
        </w:rPr>
        <w:t>pressure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taps</w:t>
      </w:r>
      <w:r w:rsidRPr="008D5421">
        <w:rPr>
          <w:color w:val="141414"/>
          <w:lang w:val="ru-RU"/>
        </w:rPr>
        <w:t xml:space="preserve">, датчик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 xml:space="preserve"> и </w:t>
      </w:r>
      <w:r>
        <w:rPr>
          <w:color w:val="141414"/>
        </w:rPr>
        <w:t>tubing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geometry</w:t>
      </w:r>
      <w:r w:rsidRPr="008D5421">
        <w:rPr>
          <w:color w:val="141414"/>
          <w:lang w:val="ru-RU"/>
        </w:rPr>
        <w:t xml:space="preserve">, невозможно честно отделить влияние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 от влияния остальной системы. Поэтому желательно использовать один и тот же корпус измерительного узла и выполнять перестановку только самого ламинарного элемента.</w:t>
      </w:r>
    </w:p>
    <w:p w14:paraId="5C9D3A89" w14:textId="77777777" w:rsidR="00B207FA" w:rsidRPr="008D5421" w:rsidRDefault="00000000">
      <w:pPr>
        <w:pStyle w:val="CaptionRU"/>
        <w:rPr>
          <w:lang w:val="ru-RU"/>
        </w:rPr>
      </w:pPr>
      <w:r w:rsidRPr="008D5421">
        <w:rPr>
          <w:lang w:val="ru-RU"/>
        </w:rPr>
        <w:t xml:space="preserve">Таблица 2.2 - Предлагаемый состав стенда для испытаний </w:t>
      </w:r>
      <w:r>
        <w:t>LFE</w:t>
      </w:r>
      <w:r w:rsidRPr="008D5421">
        <w:rPr>
          <w:lang w:val="ru-RU"/>
        </w:rPr>
        <w:t>-элементов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721"/>
        <w:gridCol w:w="1871"/>
        <w:gridCol w:w="2211"/>
      </w:tblGrid>
      <w:tr w:rsidR="00B207FA" w14:paraId="05893147" w14:textId="77777777">
        <w:trPr>
          <w:jc w:val="center"/>
        </w:trPr>
        <w:tc>
          <w:tcPr>
            <w:tcW w:w="2268" w:type="dxa"/>
            <w:shd w:val="clear" w:color="auto" w:fill="DCE6F1"/>
            <w:vAlign w:val="center"/>
          </w:tcPr>
          <w:p w14:paraId="16DB8525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Узел стенда</w:t>
            </w:r>
          </w:p>
        </w:tc>
        <w:tc>
          <w:tcPr>
            <w:tcW w:w="2721" w:type="dxa"/>
            <w:shd w:val="clear" w:color="auto" w:fill="DCE6F1"/>
            <w:vAlign w:val="center"/>
          </w:tcPr>
          <w:p w14:paraId="7E8F9B14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Назначение</w:t>
            </w:r>
          </w:p>
        </w:tc>
        <w:tc>
          <w:tcPr>
            <w:tcW w:w="1871" w:type="dxa"/>
            <w:shd w:val="clear" w:color="auto" w:fill="DCE6F1"/>
            <w:vAlign w:val="center"/>
          </w:tcPr>
          <w:p w14:paraId="663D48C5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Ключевая характеристика</w:t>
            </w:r>
          </w:p>
        </w:tc>
        <w:tc>
          <w:tcPr>
            <w:tcW w:w="2211" w:type="dxa"/>
            <w:shd w:val="clear" w:color="auto" w:fill="DCE6F1"/>
            <w:vAlign w:val="center"/>
          </w:tcPr>
          <w:p w14:paraId="581DAD2B" w14:textId="77777777" w:rsidR="00B207FA" w:rsidRDefault="00000000">
            <w:pPr>
              <w:jc w:val="center"/>
            </w:pPr>
            <w:r>
              <w:rPr>
                <w:b/>
                <w:color w:val="141414"/>
                <w:sz w:val="22"/>
              </w:rPr>
              <w:t>Комментарий</w:t>
            </w:r>
          </w:p>
        </w:tc>
      </w:tr>
      <w:tr w:rsidR="00B207FA" w:rsidRPr="0098181A" w14:paraId="4E9C0F3F" w14:textId="77777777">
        <w:trPr>
          <w:jc w:val="center"/>
        </w:trPr>
        <w:tc>
          <w:tcPr>
            <w:tcW w:w="2268" w:type="dxa"/>
            <w:vAlign w:val="center"/>
          </w:tcPr>
          <w:p w14:paraId="7B341E6C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Источник / регулятор потока</w:t>
            </w:r>
          </w:p>
        </w:tc>
        <w:tc>
          <w:tcPr>
            <w:tcW w:w="2721" w:type="dxa"/>
            <w:vAlign w:val="center"/>
          </w:tcPr>
          <w:p w14:paraId="198006D4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Задание расхода в рабочем диапазоне</w:t>
            </w:r>
          </w:p>
        </w:tc>
        <w:tc>
          <w:tcPr>
            <w:tcW w:w="1871" w:type="dxa"/>
            <w:vAlign w:val="center"/>
          </w:tcPr>
          <w:p w14:paraId="5F92B494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Стабильность</w:t>
            </w:r>
            <w:proofErr w:type="spellEnd"/>
            <w:r>
              <w:rPr>
                <w:color w:val="141414"/>
                <w:sz w:val="22"/>
              </w:rPr>
              <w:t xml:space="preserve"> и </w:t>
            </w:r>
            <w:proofErr w:type="spellStart"/>
            <w:r>
              <w:rPr>
                <w:color w:val="141414"/>
                <w:sz w:val="22"/>
              </w:rPr>
              <w:t>плавность</w:t>
            </w:r>
            <w:proofErr w:type="spellEnd"/>
            <w:r>
              <w:rPr>
                <w:color w:val="141414"/>
                <w:sz w:val="22"/>
              </w:rPr>
              <w:t xml:space="preserve"> </w:t>
            </w:r>
            <w:proofErr w:type="spellStart"/>
            <w:r>
              <w:rPr>
                <w:color w:val="141414"/>
                <w:sz w:val="22"/>
              </w:rPr>
              <w:t>регулирования</w:t>
            </w:r>
            <w:proofErr w:type="spellEnd"/>
          </w:p>
        </w:tc>
        <w:tc>
          <w:tcPr>
            <w:tcW w:w="2211" w:type="dxa"/>
            <w:vAlign w:val="center"/>
          </w:tcPr>
          <w:p w14:paraId="1A266922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Желательна возможность фиксированных точек и динамических ступеней</w:t>
            </w:r>
          </w:p>
        </w:tc>
      </w:tr>
      <w:tr w:rsidR="00B207FA" w:rsidRPr="0098181A" w14:paraId="7EDBB548" w14:textId="77777777">
        <w:trPr>
          <w:jc w:val="center"/>
        </w:trPr>
        <w:tc>
          <w:tcPr>
            <w:tcW w:w="2268" w:type="dxa"/>
            <w:vAlign w:val="center"/>
          </w:tcPr>
          <w:p w14:paraId="5401D22E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Reference flowmeter</w:t>
            </w:r>
          </w:p>
        </w:tc>
        <w:tc>
          <w:tcPr>
            <w:tcW w:w="2721" w:type="dxa"/>
            <w:vAlign w:val="center"/>
          </w:tcPr>
          <w:p w14:paraId="64E916EF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Эталонное значение Qref</w:t>
            </w:r>
          </w:p>
        </w:tc>
        <w:tc>
          <w:tcPr>
            <w:tcW w:w="1871" w:type="dxa"/>
            <w:vAlign w:val="center"/>
          </w:tcPr>
          <w:p w14:paraId="5D21C210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Прослеживаемая точность</w:t>
            </w:r>
          </w:p>
        </w:tc>
        <w:tc>
          <w:tcPr>
            <w:tcW w:w="2211" w:type="dxa"/>
            <w:vAlign w:val="center"/>
          </w:tcPr>
          <w:p w14:paraId="731EC796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Нужен для построения калибровочной зависимости и оценки погрешности</w:t>
            </w:r>
          </w:p>
        </w:tc>
      </w:tr>
      <w:tr w:rsidR="00B207FA" w:rsidRPr="0098181A" w14:paraId="58CDC68F" w14:textId="77777777">
        <w:trPr>
          <w:jc w:val="center"/>
        </w:trPr>
        <w:tc>
          <w:tcPr>
            <w:tcW w:w="2268" w:type="dxa"/>
            <w:vAlign w:val="center"/>
          </w:tcPr>
          <w:p w14:paraId="4DC68BA8" w14:textId="77777777" w:rsidR="00B207FA" w:rsidRDefault="00000000">
            <w:pPr>
              <w:jc w:val="left"/>
            </w:pPr>
            <w:proofErr w:type="spellStart"/>
            <w:r>
              <w:rPr>
                <w:color w:val="141414"/>
                <w:sz w:val="22"/>
              </w:rPr>
              <w:t>Испытуемый</w:t>
            </w:r>
            <w:proofErr w:type="spellEnd"/>
            <w:r>
              <w:rPr>
                <w:color w:val="141414"/>
                <w:sz w:val="22"/>
              </w:rPr>
              <w:t xml:space="preserve"> </w:t>
            </w:r>
            <w:proofErr w:type="spellStart"/>
            <w:r>
              <w:rPr>
                <w:color w:val="141414"/>
                <w:sz w:val="22"/>
              </w:rPr>
              <w:t>узел</w:t>
            </w:r>
            <w:proofErr w:type="spellEnd"/>
            <w:r>
              <w:rPr>
                <w:color w:val="141414"/>
                <w:sz w:val="22"/>
              </w:rPr>
              <w:t xml:space="preserve"> с LFE</w:t>
            </w:r>
          </w:p>
        </w:tc>
        <w:tc>
          <w:tcPr>
            <w:tcW w:w="2721" w:type="dxa"/>
            <w:vAlign w:val="center"/>
          </w:tcPr>
          <w:p w14:paraId="54E899A6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Формирование ΔP на образце</w:t>
            </w:r>
          </w:p>
        </w:tc>
        <w:tc>
          <w:tcPr>
            <w:tcW w:w="1871" w:type="dxa"/>
            <w:vAlign w:val="center"/>
          </w:tcPr>
          <w:p w14:paraId="7A5B6B8A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Сменяемость элементов</w:t>
            </w:r>
          </w:p>
        </w:tc>
        <w:tc>
          <w:tcPr>
            <w:tcW w:w="2211" w:type="dxa"/>
            <w:vAlign w:val="center"/>
          </w:tcPr>
          <w:p w14:paraId="20397F1A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Важно обеспечить одинаковую посадку для всех образцов</w:t>
            </w:r>
          </w:p>
        </w:tc>
      </w:tr>
      <w:tr w:rsidR="00B207FA" w:rsidRPr="0098181A" w14:paraId="78FB1AF1" w14:textId="77777777">
        <w:trPr>
          <w:jc w:val="center"/>
        </w:trPr>
        <w:tc>
          <w:tcPr>
            <w:tcW w:w="2268" w:type="dxa"/>
            <w:vAlign w:val="center"/>
          </w:tcPr>
          <w:p w14:paraId="69474C0A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ΔP + T sensors / DAQ</w:t>
            </w:r>
          </w:p>
        </w:tc>
        <w:tc>
          <w:tcPr>
            <w:tcW w:w="2721" w:type="dxa"/>
            <w:vAlign w:val="center"/>
          </w:tcPr>
          <w:p w14:paraId="6F3D11A4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Регистрация первичных сигналов</w:t>
            </w:r>
          </w:p>
        </w:tc>
        <w:tc>
          <w:tcPr>
            <w:tcW w:w="1871" w:type="dxa"/>
            <w:vAlign w:val="center"/>
          </w:tcPr>
          <w:p w14:paraId="14DAC401" w14:textId="77777777" w:rsidR="00B207FA" w:rsidRDefault="00000000">
            <w:pPr>
              <w:jc w:val="left"/>
            </w:pPr>
            <w:r>
              <w:rPr>
                <w:color w:val="141414"/>
                <w:sz w:val="22"/>
              </w:rPr>
              <w:t>Разрешение, шум, скорость оцифровки</w:t>
            </w:r>
          </w:p>
        </w:tc>
        <w:tc>
          <w:tcPr>
            <w:tcW w:w="2211" w:type="dxa"/>
            <w:vAlign w:val="center"/>
          </w:tcPr>
          <w:p w14:paraId="279E24EB" w14:textId="77777777" w:rsidR="00B207FA" w:rsidRPr="008D5421" w:rsidRDefault="00000000">
            <w:pPr>
              <w:jc w:val="left"/>
              <w:rPr>
                <w:lang w:val="ru-RU"/>
              </w:rPr>
            </w:pPr>
            <w:r w:rsidRPr="008D5421">
              <w:rPr>
                <w:color w:val="141414"/>
                <w:sz w:val="22"/>
                <w:lang w:val="ru-RU"/>
              </w:rPr>
              <w:t>Позволяет оценить как статические, так и динамические характеристики</w:t>
            </w:r>
          </w:p>
        </w:tc>
      </w:tr>
    </w:tbl>
    <w:p w14:paraId="54458C01" w14:textId="77777777" w:rsidR="00B207FA" w:rsidRPr="008D5421" w:rsidRDefault="00B207FA">
      <w:pPr>
        <w:rPr>
          <w:lang w:val="ru-RU"/>
        </w:rPr>
      </w:pPr>
    </w:p>
    <w:p w14:paraId="0B18F754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lastRenderedPageBreak/>
        <w:t>2.7 Обработка результатов и правило выбора лучшего образца</w:t>
      </w:r>
    </w:p>
    <w:p w14:paraId="57D519BF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После регистрации экспериментальных данных для каждого образца формируются три уровня результатов. Первый уровень - первичные массивы </w:t>
      </w:r>
      <w:proofErr w:type="spellStart"/>
      <w:r>
        <w:rPr>
          <w:color w:val="141414"/>
        </w:rPr>
        <w:t>ΔPraw</w:t>
      </w:r>
      <w:proofErr w:type="spellEnd"/>
      <w:r w:rsidRPr="008D5421">
        <w:rPr>
          <w:color w:val="141414"/>
          <w:lang w:val="ru-RU"/>
        </w:rPr>
        <w:t xml:space="preserve">, </w:t>
      </w:r>
      <w:proofErr w:type="spellStart"/>
      <w:r>
        <w:rPr>
          <w:color w:val="141414"/>
        </w:rPr>
        <w:t>Traw</w:t>
      </w:r>
      <w:proofErr w:type="spellEnd"/>
      <w:r w:rsidRPr="008D5421">
        <w:rPr>
          <w:color w:val="141414"/>
          <w:lang w:val="ru-RU"/>
        </w:rPr>
        <w:t xml:space="preserve"> и </w:t>
      </w:r>
      <w:proofErr w:type="spellStart"/>
      <w:r>
        <w:rPr>
          <w:color w:val="141414"/>
        </w:rPr>
        <w:t>Qref</w:t>
      </w:r>
      <w:proofErr w:type="spellEnd"/>
      <w:r w:rsidRPr="008D5421">
        <w:rPr>
          <w:color w:val="141414"/>
          <w:lang w:val="ru-RU"/>
        </w:rPr>
        <w:t>(</w:t>
      </w:r>
      <w:r>
        <w:rPr>
          <w:color w:val="141414"/>
        </w:rPr>
        <w:t>t</w:t>
      </w:r>
      <w:r w:rsidRPr="008D5421">
        <w:rPr>
          <w:color w:val="141414"/>
          <w:lang w:val="ru-RU"/>
        </w:rPr>
        <w:t xml:space="preserve">). Второй уровень - </w:t>
      </w:r>
      <w:r>
        <w:rPr>
          <w:color w:val="141414"/>
        </w:rPr>
        <w:t>fitted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coefficients</w:t>
      </w:r>
      <w:r w:rsidRPr="008D5421">
        <w:rPr>
          <w:color w:val="141414"/>
          <w:lang w:val="ru-RU"/>
        </w:rPr>
        <w:t xml:space="preserve"> для выбранной модели, например </w:t>
      </w:r>
      <w:r>
        <w:rPr>
          <w:color w:val="141414"/>
        </w:rPr>
        <w:t>a</w:t>
      </w:r>
      <w:r w:rsidRPr="008D5421">
        <w:rPr>
          <w:color w:val="141414"/>
          <w:lang w:val="ru-RU"/>
        </w:rPr>
        <w:t>(</w:t>
      </w:r>
      <w:r>
        <w:rPr>
          <w:color w:val="141414"/>
        </w:rPr>
        <w:t>T</w:t>
      </w:r>
      <w:r w:rsidRPr="008D5421">
        <w:rPr>
          <w:color w:val="141414"/>
          <w:lang w:val="ru-RU"/>
        </w:rPr>
        <w:t xml:space="preserve">) и </w:t>
      </w:r>
      <w:r>
        <w:rPr>
          <w:color w:val="141414"/>
        </w:rPr>
        <w:t>b</w:t>
      </w:r>
      <w:r w:rsidRPr="008D5421">
        <w:rPr>
          <w:color w:val="141414"/>
          <w:lang w:val="ru-RU"/>
        </w:rPr>
        <w:t xml:space="preserve">. Третий уровень - интегральные показатели качества: максимальная относительная ошибка, </w:t>
      </w:r>
      <w:r>
        <w:rPr>
          <w:color w:val="141414"/>
        </w:rPr>
        <w:t>repeatability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hysteresis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drift</w:t>
      </w:r>
      <w:r w:rsidRPr="008D5421">
        <w:rPr>
          <w:color w:val="141414"/>
          <w:lang w:val="ru-RU"/>
        </w:rPr>
        <w:t>, изменение характеристики после увлажнения и загрязнения.</w:t>
      </w:r>
    </w:p>
    <w:p w14:paraId="25499220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строить линейную аппроксимацию и квадратичную аппроксимацию для одного и того же набора точек;</w:t>
      </w:r>
    </w:p>
    <w:p w14:paraId="12779205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сравнивать остаточную ошибку аппроксимации и стабильность коэффициентов модели по сериям повторов;</w:t>
      </w:r>
    </w:p>
    <w:p w14:paraId="10298CBB" w14:textId="77777777" w:rsidR="00B207FA" w:rsidRDefault="00000000">
      <w:pPr>
        <w:pStyle w:val="a0"/>
        <w:ind w:left="357" w:firstLine="0"/>
      </w:pPr>
      <w:proofErr w:type="spellStart"/>
      <w:r>
        <w:rPr>
          <w:color w:val="141414"/>
        </w:rPr>
        <w:t>вводить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нормированные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критерии</w:t>
      </w:r>
      <w:proofErr w:type="spellEnd"/>
      <w:r>
        <w:rPr>
          <w:color w:val="141414"/>
        </w:rPr>
        <w:t>: K1 - low-flow sensitivity, K2 - pressure drop at Qmax, K3 - repeatability, K4 - humidity robustness, K5 - manufacturability;</w:t>
      </w:r>
    </w:p>
    <w:p w14:paraId="25089D47" w14:textId="77777777" w:rsidR="00B207FA" w:rsidRPr="008D5421" w:rsidRDefault="00000000">
      <w:pPr>
        <w:pStyle w:val="a0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 xml:space="preserve">выбирать образец не только по наименьшей ошибке, но и по лучшему совокупному </w:t>
      </w:r>
      <w:r>
        <w:rPr>
          <w:color w:val="141414"/>
        </w:rPr>
        <w:t>engineering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trade</w:t>
      </w:r>
      <w:r w:rsidRPr="008D5421">
        <w:rPr>
          <w:color w:val="141414"/>
          <w:lang w:val="ru-RU"/>
        </w:rPr>
        <w:t>-</w:t>
      </w:r>
      <w:r>
        <w:rPr>
          <w:color w:val="141414"/>
        </w:rPr>
        <w:t>off</w:t>
      </w:r>
      <w:r w:rsidRPr="008D5421">
        <w:rPr>
          <w:color w:val="141414"/>
          <w:lang w:val="ru-RU"/>
        </w:rPr>
        <w:t>.</w:t>
      </w:r>
    </w:p>
    <w:p w14:paraId="5686813C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Если данные стенда покажут, что два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-варианта близки по точности, предпочтение следует отдавать образцу с меньшей чувствительностью к влажности и лучшей воспроизводимостью геометрии. Для реального контура вдоха это часто важнее, чем небольшой выигрыш по наклону калибровочной характеристики. Такая логика хорошо согласуется и с опубликованными данными, и с инженерной практикой разработки </w:t>
      </w:r>
      <w:r>
        <w:rPr>
          <w:color w:val="141414"/>
        </w:rPr>
        <w:t>respiratory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flow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sensors</w:t>
      </w:r>
      <w:r w:rsidRPr="008D5421">
        <w:rPr>
          <w:color w:val="141414"/>
          <w:lang w:val="ru-RU"/>
        </w:rPr>
        <w:t xml:space="preserve"> [5-10].</w:t>
      </w:r>
    </w:p>
    <w:p w14:paraId="0118CFD7" w14:textId="77777777" w:rsidR="00B207FA" w:rsidRPr="008D5421" w:rsidRDefault="00000000">
      <w:pPr>
        <w:pStyle w:val="21"/>
        <w:rPr>
          <w:lang w:val="ru-RU"/>
        </w:rPr>
      </w:pPr>
      <w:r w:rsidRPr="008D5421">
        <w:rPr>
          <w:lang w:val="ru-RU"/>
        </w:rPr>
        <w:t>2.8 Ожидаемые результаты второй части</w:t>
      </w:r>
    </w:p>
    <w:p w14:paraId="2FEA13F1" w14:textId="77777777" w:rsidR="00B207FA" w:rsidRPr="008D5421" w:rsidRDefault="00000000">
      <w:pPr>
        <w:rPr>
          <w:lang w:val="ru-RU"/>
        </w:rPr>
      </w:pPr>
      <w:r w:rsidRPr="008D5421">
        <w:rPr>
          <w:color w:val="141414"/>
          <w:lang w:val="ru-RU"/>
        </w:rPr>
        <w:t xml:space="preserve">По итогам выполнения второй части должны быть получены: унифицированный протокол стендовых испытаний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-элементов; набор калибровочных зависимостей для каждого образца; сравнительная таблица по ключевым критериям; обоснованный выбор одного или двух приоритетных </w:t>
      </w:r>
      <w:r w:rsidRPr="008D5421">
        <w:rPr>
          <w:color w:val="141414"/>
          <w:lang w:val="ru-RU"/>
        </w:rPr>
        <w:lastRenderedPageBreak/>
        <w:t xml:space="preserve">вариантов для дальнейшей интеграции в полный датчик потока. Такой результат является достаточной основой для перехода к третьей части ВКР - экспериментальной верификации на расширенной программе испытаний и подготовке </w:t>
      </w:r>
      <w:r>
        <w:rPr>
          <w:color w:val="141414"/>
        </w:rPr>
        <w:t>final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recommendations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for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integration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into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a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ventilator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prototype</w:t>
      </w:r>
      <w:r w:rsidRPr="008D5421">
        <w:rPr>
          <w:color w:val="141414"/>
          <w:lang w:val="ru-RU"/>
        </w:rPr>
        <w:t>.</w:t>
      </w:r>
    </w:p>
    <w:p w14:paraId="420BDE2B" w14:textId="77777777" w:rsidR="00B207FA" w:rsidRDefault="00000000">
      <w:pPr>
        <w:pStyle w:val="21"/>
      </w:pPr>
      <w:r>
        <w:t xml:space="preserve">2.9 </w:t>
      </w:r>
      <w:proofErr w:type="spellStart"/>
      <w:r>
        <w:t>Выводы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главе</w:t>
      </w:r>
      <w:proofErr w:type="spellEnd"/>
      <w:r>
        <w:t xml:space="preserve"> 2</w:t>
      </w:r>
    </w:p>
    <w:p w14:paraId="5C56DFE3" w14:textId="77777777" w:rsidR="00B207FA" w:rsidRPr="008D5421" w:rsidRDefault="00000000">
      <w:pPr>
        <w:pStyle w:val="a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 xml:space="preserve">Во второй части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-элемент рассматривается как </w:t>
      </w:r>
      <w:r>
        <w:rPr>
          <w:color w:val="141414"/>
        </w:rPr>
        <w:t>primary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sensing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element</w:t>
      </w:r>
      <w:r w:rsidRPr="008D5421">
        <w:rPr>
          <w:color w:val="141414"/>
          <w:lang w:val="ru-RU"/>
        </w:rPr>
        <w:t xml:space="preserve"> полного измерительного канала, а не как изолированная вставка.</w:t>
      </w:r>
    </w:p>
    <w:p w14:paraId="0BD7FBE8" w14:textId="77777777" w:rsidR="00B207FA" w:rsidRPr="008D5421" w:rsidRDefault="00000000">
      <w:pPr>
        <w:pStyle w:val="a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 xml:space="preserve">Для </w:t>
      </w:r>
      <w:r>
        <w:rPr>
          <w:color w:val="141414"/>
        </w:rPr>
        <w:t>developed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>-</w:t>
      </w:r>
      <w:r>
        <w:rPr>
          <w:color w:val="141414"/>
        </w:rPr>
        <w:t>elements</w:t>
      </w:r>
      <w:r w:rsidRPr="008D5421">
        <w:rPr>
          <w:color w:val="141414"/>
          <w:lang w:val="ru-RU"/>
        </w:rPr>
        <w:t xml:space="preserve"> сформирован набор критериев, позволяющих сравнивать образцы по </w:t>
      </w:r>
      <w:r>
        <w:rPr>
          <w:color w:val="141414"/>
        </w:rPr>
        <w:t>sensitivity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resistance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linearity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repeatability</w:t>
      </w:r>
      <w:r w:rsidRPr="008D5421">
        <w:rPr>
          <w:color w:val="141414"/>
          <w:lang w:val="ru-RU"/>
        </w:rPr>
        <w:t xml:space="preserve"> и эксплуатационной устойчивости.</w:t>
      </w:r>
    </w:p>
    <w:p w14:paraId="77E7B118" w14:textId="77777777" w:rsidR="00B207FA" w:rsidRPr="008D5421" w:rsidRDefault="00000000">
      <w:pPr>
        <w:pStyle w:val="a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Предложена последовательная программа стендовых испытаний, охватывающая сухие и влажные режимы, а также устойчивость к частичному загрязнению.</w:t>
      </w:r>
    </w:p>
    <w:p w14:paraId="0E81E04E" w14:textId="77777777" w:rsidR="00B207FA" w:rsidRPr="008D5421" w:rsidRDefault="00000000">
      <w:pPr>
        <w:pStyle w:val="a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 xml:space="preserve">Показано, что корректное сравнение </w:t>
      </w:r>
      <w:r>
        <w:rPr>
          <w:color w:val="141414"/>
        </w:rPr>
        <w:t>LFE</w:t>
      </w:r>
      <w:r w:rsidRPr="008D5421">
        <w:rPr>
          <w:color w:val="141414"/>
          <w:lang w:val="ru-RU"/>
        </w:rPr>
        <w:t xml:space="preserve">-вариантов требует неизменности остальных элементов канала: корпуса, </w:t>
      </w:r>
      <w:r>
        <w:rPr>
          <w:color w:val="141414"/>
        </w:rPr>
        <w:t>pressure</w:t>
      </w:r>
      <w:r w:rsidRPr="008D5421">
        <w:rPr>
          <w:color w:val="141414"/>
          <w:lang w:val="ru-RU"/>
        </w:rPr>
        <w:t xml:space="preserve"> </w:t>
      </w:r>
      <w:r>
        <w:rPr>
          <w:color w:val="141414"/>
        </w:rPr>
        <w:t>taps</w:t>
      </w:r>
      <w:r w:rsidRPr="008D5421">
        <w:rPr>
          <w:color w:val="141414"/>
          <w:lang w:val="ru-RU"/>
        </w:rPr>
        <w:t xml:space="preserve">, </w:t>
      </w:r>
      <w:r>
        <w:rPr>
          <w:color w:val="141414"/>
        </w:rPr>
        <w:t>ΔP</w:t>
      </w:r>
      <w:r w:rsidRPr="008D5421">
        <w:rPr>
          <w:color w:val="141414"/>
          <w:lang w:val="ru-RU"/>
        </w:rPr>
        <w:t>-</w:t>
      </w:r>
      <w:r>
        <w:rPr>
          <w:color w:val="141414"/>
        </w:rPr>
        <w:t>sensor</w:t>
      </w:r>
      <w:r w:rsidRPr="008D5421">
        <w:rPr>
          <w:color w:val="141414"/>
          <w:lang w:val="ru-RU"/>
        </w:rPr>
        <w:t xml:space="preserve"> и алгоритмов обработки.</w:t>
      </w:r>
    </w:p>
    <w:p w14:paraId="2786CA1C" w14:textId="77777777" w:rsidR="00B207FA" w:rsidRPr="008D5421" w:rsidRDefault="00000000">
      <w:pPr>
        <w:pStyle w:val="a"/>
        <w:ind w:left="357" w:firstLine="0"/>
        <w:rPr>
          <w:lang w:val="ru-RU"/>
        </w:rPr>
      </w:pPr>
      <w:r w:rsidRPr="008D5421">
        <w:rPr>
          <w:color w:val="141414"/>
          <w:lang w:val="ru-RU"/>
        </w:rPr>
        <w:t>Результаты второй части должны напрямую подготовить переход к полноценной экспериментальной главе с калибровкой и оценкой погрешности.</w:t>
      </w:r>
    </w:p>
    <w:p w14:paraId="7904495E" w14:textId="77777777" w:rsidR="00B207FA" w:rsidRDefault="00000000">
      <w:pPr>
        <w:pStyle w:val="1"/>
      </w:pPr>
      <w:proofErr w:type="spellStart"/>
      <w:r>
        <w:t>Список</w:t>
      </w:r>
      <w:proofErr w:type="spellEnd"/>
      <w:r>
        <w:t xml:space="preserve"> </w:t>
      </w:r>
      <w:proofErr w:type="spellStart"/>
      <w:r>
        <w:t>использованных</w:t>
      </w:r>
      <w:proofErr w:type="spellEnd"/>
      <w:r>
        <w:t xml:space="preserve"> </w:t>
      </w:r>
      <w:proofErr w:type="spellStart"/>
      <w:r>
        <w:t>источников</w:t>
      </w:r>
      <w:proofErr w:type="spellEnd"/>
    </w:p>
    <w:p w14:paraId="347F9A01" w14:textId="77777777" w:rsidR="00B207FA" w:rsidRDefault="00000000">
      <w:pPr>
        <w:ind w:firstLine="0"/>
      </w:pPr>
      <w:r>
        <w:rPr>
          <w:color w:val="141414"/>
        </w:rPr>
        <w:t>1. ISO 80601-2-12:2023. Medical electrical equipment - Part 2-12: Particular requirements for basic safety and essential performance of critical care ventilators.</w:t>
      </w:r>
    </w:p>
    <w:p w14:paraId="1E43DFC6" w14:textId="77777777" w:rsidR="00B207FA" w:rsidRDefault="00000000">
      <w:pPr>
        <w:ind w:firstLine="0"/>
      </w:pPr>
      <w:r>
        <w:rPr>
          <w:color w:val="141414"/>
        </w:rPr>
        <w:t>2. ISO 5367:2023. Anaesthetic and respiratory equipment - Breathing sets and connectors.</w:t>
      </w:r>
    </w:p>
    <w:p w14:paraId="2CEC6661" w14:textId="77777777" w:rsidR="00B207FA" w:rsidRDefault="00000000">
      <w:pPr>
        <w:ind w:firstLine="0"/>
      </w:pPr>
      <w:r>
        <w:rPr>
          <w:color w:val="141414"/>
        </w:rPr>
        <w:lastRenderedPageBreak/>
        <w:t>4. Schena E., Massaroni C., Saccomandi P., Cecchini S. Flow measurement in mechanical ventilation: A review // Medical Engineering &amp; Physics. 2015. Vol. 37, No. 3. P. 257-264. DOI: 10.1016/j.medengphy.2015.01.010.</w:t>
      </w:r>
    </w:p>
    <w:p w14:paraId="04205A9A" w14:textId="77777777" w:rsidR="00B207FA" w:rsidRDefault="00000000">
      <w:pPr>
        <w:ind w:firstLine="0"/>
      </w:pPr>
      <w:r>
        <w:rPr>
          <w:color w:val="141414"/>
        </w:rPr>
        <w:t>5. Kreit J.W., Sciurba F.C. The accuracy of pneumotachograph measurements during mechanical ventilation // American Journal of Respiratory and Critical Care Medicine. 1996. Vol. 154, No. 4 Pt 1. P. 913-917. DOI: 10.1164/ajrccm.154.4.8887585.</w:t>
      </w:r>
    </w:p>
    <w:p w14:paraId="684084BC" w14:textId="77777777" w:rsidR="00B207FA" w:rsidRDefault="00000000">
      <w:pPr>
        <w:ind w:firstLine="0"/>
      </w:pPr>
      <w:r>
        <w:rPr>
          <w:color w:val="141414"/>
        </w:rPr>
        <w:t>6. Alsalaet J. et al. Laminar flowmeter for mechanical ventilator: Manufacturing challenge of Covid-19 pandemic // Flow Measurement and Instrumentation. 2021. Vol. 82. Art. 102058. DOI: 10.1016/j.flowmeasinst.2021.102058.</w:t>
      </w:r>
    </w:p>
    <w:p w14:paraId="0E310262" w14:textId="77777777" w:rsidR="00B207FA" w:rsidRDefault="00000000">
      <w:pPr>
        <w:ind w:firstLine="0"/>
      </w:pPr>
      <w:r>
        <w:rPr>
          <w:color w:val="141414"/>
        </w:rPr>
        <w:t>7. Farré R. et al. Simple low-cost construction and calibration of accurate pneumotachographs for monitoring mechanical ventilation in low-resource settings // Frontiers in Medicine. 2022. Vol. 9. Art. 938949. DOI: 10.3389/fmed.2022.938949.</w:t>
      </w:r>
    </w:p>
    <w:p w14:paraId="0935142A" w14:textId="77777777" w:rsidR="00B207FA" w:rsidRDefault="00000000">
      <w:pPr>
        <w:ind w:firstLine="0"/>
      </w:pPr>
      <w:r>
        <w:rPr>
          <w:color w:val="141414"/>
        </w:rPr>
        <w:t>8. Holder-Pearson L., Chase J.G. Physiologic-range flow and pressure sensor for respiratory systems // HardwareX. 2021. Vol. 10. Art. e00227. DOI: 10.1016/j.ohx.2021.e00227.</w:t>
      </w:r>
    </w:p>
    <w:p w14:paraId="54534954" w14:textId="77777777" w:rsidR="00B207FA" w:rsidRDefault="00000000">
      <w:pPr>
        <w:ind w:firstLine="0"/>
      </w:pPr>
      <w:r>
        <w:rPr>
          <w:color w:val="141414"/>
        </w:rPr>
        <w:t>9. Li Y. et al. A Fast Calibration Method for Pneumotachograph with a 3L Syringe // Bioengineering. 2023. Vol. 10, No. 9. Art. 1053. DOI: 10.3390/bioengineering10091053.</w:t>
      </w:r>
    </w:p>
    <w:p w14:paraId="1A30EC97" w14:textId="77777777" w:rsidR="00B207FA" w:rsidRDefault="00000000">
      <w:pPr>
        <w:ind w:firstLine="0"/>
      </w:pPr>
      <w:r>
        <w:rPr>
          <w:color w:val="141414"/>
        </w:rPr>
        <w:t>10. Biselli P.J.C., Nobrega R.S., Soriano F.G. Nonlinear Flow Sensor Calibration with an Accurate Syringe // Sensors. 2018. Vol. 18, No. 7. Art. 2163. DOI: 10.3390/s18072163.</w:t>
      </w:r>
    </w:p>
    <w:p w14:paraId="61F124DC" w14:textId="77777777" w:rsidR="00B207FA" w:rsidRDefault="00000000">
      <w:pPr>
        <w:ind w:firstLine="0"/>
      </w:pPr>
      <w:r>
        <w:rPr>
          <w:color w:val="141414"/>
        </w:rPr>
        <w:t>12. Pat. US5379650A. Differential pressure sensor for respiratory monitoring / S.A. Kofoed, J.A. Orr. Publ. 10.01.1995.</w:t>
      </w:r>
    </w:p>
    <w:p w14:paraId="7B1FFB1D" w14:textId="77777777" w:rsidR="00B207FA" w:rsidRDefault="00000000">
      <w:pPr>
        <w:ind w:firstLine="0"/>
      </w:pPr>
      <w:r>
        <w:rPr>
          <w:color w:val="141414"/>
        </w:rPr>
        <w:t>13. Pat. US7032463B2. Respiratory flow sensor / B. Misholi, M. Shahar, S. Haj-Yahya. Publ. 25.04.2006.</w:t>
      </w:r>
    </w:p>
    <w:p w14:paraId="14F176A8" w14:textId="77777777" w:rsidR="00B207FA" w:rsidRDefault="00000000">
      <w:pPr>
        <w:ind w:firstLine="0"/>
      </w:pPr>
      <w:r>
        <w:rPr>
          <w:color w:val="141414"/>
        </w:rPr>
        <w:t>14. Pat. WO2022110710A1. Differential-pressure flow sensor and ventilator. Publ. 02.06.2022.</w:t>
      </w:r>
    </w:p>
    <w:p w14:paraId="0E61CCE6" w14:textId="77777777" w:rsidR="00B207FA" w:rsidRDefault="00000000">
      <w:pPr>
        <w:ind w:firstLine="0"/>
      </w:pPr>
      <w:r>
        <w:rPr>
          <w:color w:val="141414"/>
        </w:rPr>
        <w:lastRenderedPageBreak/>
        <w:t>15. Pat. WO2022110715A1. Differential pressure type flow sensor and ventilator. Publ. 02.06.2022.</w:t>
      </w:r>
    </w:p>
    <w:p w14:paraId="58FE3A11" w14:textId="77777777" w:rsidR="00B207FA" w:rsidRDefault="00000000">
      <w:pPr>
        <w:ind w:firstLine="0"/>
      </w:pPr>
      <w:r>
        <w:rPr>
          <w:color w:val="141414"/>
        </w:rPr>
        <w:t>16. Sensirion. Differential Pressure Datasheet: SDP8xx Digital.</w:t>
      </w:r>
    </w:p>
    <w:p w14:paraId="2C0685F4" w14:textId="77777777" w:rsidR="00B207FA" w:rsidRDefault="00000000">
      <w:pPr>
        <w:ind w:firstLine="0"/>
      </w:pPr>
      <w:r>
        <w:rPr>
          <w:color w:val="141414"/>
        </w:rPr>
        <w:t>17. Sensirion. Differential Pressure Datasheet: SDP3x Digital.</w:t>
      </w:r>
    </w:p>
    <w:p w14:paraId="114DAB13" w14:textId="77777777" w:rsidR="00B207FA" w:rsidRDefault="00000000">
      <w:pPr>
        <w:ind w:firstLine="0"/>
      </w:pPr>
      <w:r>
        <w:rPr>
          <w:color w:val="141414"/>
        </w:rPr>
        <w:t>18. Honeywell. TruStability Board Mount Pressure Sensors: HSC Series / SSC Series Installation Instructions.</w:t>
      </w:r>
    </w:p>
    <w:sectPr w:rsidR="00B207FA" w:rsidSect="00034616">
      <w:headerReference w:type="default" r:id="rId11"/>
      <w:footerReference w:type="default" r:id="rId12"/>
      <w:pgSz w:w="12240" w:h="15840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67AC" w14:textId="77777777" w:rsidR="00C63BEA" w:rsidRDefault="00C63BEA">
      <w:pPr>
        <w:spacing w:line="240" w:lineRule="auto"/>
      </w:pPr>
      <w:r>
        <w:separator/>
      </w:r>
    </w:p>
  </w:endnote>
  <w:endnote w:type="continuationSeparator" w:id="0">
    <w:p w14:paraId="09F68A57" w14:textId="77777777" w:rsidR="00C63BEA" w:rsidRDefault="00C63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179D" w14:textId="77777777" w:rsidR="00B207FA" w:rsidRDefault="00000000">
    <w:pPr>
      <w:pStyle w:val="a7"/>
      <w:jc w:val="center"/>
    </w:pP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8D5421">
      <w:rPr>
        <w:noProof/>
        <w:sz w:val="22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AF18" w14:textId="77777777" w:rsidR="00C63BEA" w:rsidRDefault="00C63BEA">
      <w:pPr>
        <w:spacing w:line="240" w:lineRule="auto"/>
      </w:pPr>
      <w:r>
        <w:separator/>
      </w:r>
    </w:p>
  </w:footnote>
  <w:footnote w:type="continuationSeparator" w:id="0">
    <w:p w14:paraId="70ACBFC0" w14:textId="77777777" w:rsidR="00C63BEA" w:rsidRDefault="00C63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40F9" w14:textId="77777777" w:rsidR="00B207FA" w:rsidRPr="008D5421" w:rsidRDefault="00000000">
    <w:pPr>
      <w:pStyle w:val="a5"/>
      <w:jc w:val="right"/>
      <w:rPr>
        <w:lang w:val="ru-RU"/>
      </w:rPr>
    </w:pPr>
    <w:r w:rsidRPr="008D5421">
      <w:rPr>
        <w:color w:val="5A5A5A"/>
        <w:sz w:val="20"/>
        <w:lang w:val="ru-RU"/>
      </w:rPr>
      <w:t xml:space="preserve">Часть 2. </w:t>
    </w:r>
    <w:r>
      <w:rPr>
        <w:color w:val="5A5A5A"/>
        <w:sz w:val="20"/>
      </w:rPr>
      <w:t>LFE</w:t>
    </w:r>
    <w:r w:rsidRPr="008D5421">
      <w:rPr>
        <w:color w:val="5A5A5A"/>
        <w:sz w:val="20"/>
        <w:lang w:val="ru-RU"/>
      </w:rPr>
      <w:t>-элементы и программа испытаний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2399755">
    <w:abstractNumId w:val="8"/>
  </w:num>
  <w:num w:numId="2" w16cid:durableId="1418135857">
    <w:abstractNumId w:val="6"/>
  </w:num>
  <w:num w:numId="3" w16cid:durableId="1752702314">
    <w:abstractNumId w:val="5"/>
  </w:num>
  <w:num w:numId="4" w16cid:durableId="1743259305">
    <w:abstractNumId w:val="4"/>
  </w:num>
  <w:num w:numId="5" w16cid:durableId="1052580876">
    <w:abstractNumId w:val="7"/>
  </w:num>
  <w:num w:numId="6" w16cid:durableId="500197296">
    <w:abstractNumId w:val="3"/>
  </w:num>
  <w:num w:numId="7" w16cid:durableId="363946358">
    <w:abstractNumId w:val="2"/>
  </w:num>
  <w:num w:numId="8" w16cid:durableId="2047681570">
    <w:abstractNumId w:val="1"/>
  </w:num>
  <w:num w:numId="9" w16cid:durableId="88853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3A0B"/>
    <w:rsid w:val="007F690E"/>
    <w:rsid w:val="008D5421"/>
    <w:rsid w:val="0098181A"/>
    <w:rsid w:val="00AA1D8D"/>
    <w:rsid w:val="00AD4D1E"/>
    <w:rsid w:val="00B207FA"/>
    <w:rsid w:val="00B47730"/>
    <w:rsid w:val="00C63B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6967F"/>
  <w14:defaultImageDpi w14:val="300"/>
  <w15:docId w15:val="{3698E958-935C-43BA-8146-F6ED8E69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 w:after="12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14141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 w:after="12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14141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40" w:after="12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141414"/>
      <w:sz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ptionRU">
    <w:name w:val="CaptionRU"/>
    <w:pPr>
      <w:spacing w:before="60" w:after="160" w:line="360" w:lineRule="auto"/>
      <w:jc w:val="center"/>
    </w:pPr>
    <w:rPr>
      <w:rFonts w:ascii="Times New Roman" w:eastAsia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Роман Зиборев</cp:lastModifiedBy>
  <cp:revision>3</cp:revision>
  <dcterms:created xsi:type="dcterms:W3CDTF">2013-12-23T23:15:00Z</dcterms:created>
  <dcterms:modified xsi:type="dcterms:W3CDTF">2026-03-18T17:56:00Z</dcterms:modified>
  <cp:category/>
</cp:coreProperties>
</file>